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A" w:rsidRDefault="006861FA" w:rsidP="006861FA">
      <w:pPr>
        <w:tabs>
          <w:tab w:val="left" w:pos="4680"/>
          <w:tab w:val="left" w:pos="7200"/>
        </w:tabs>
        <w:ind w:left="-4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3.05pt;width:165pt;height:92.35pt;z-index:2" stroked="f">
            <v:textbox style="mso-next-textbox:#_x0000_s1028">
              <w:txbxContent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style="position:absolute;left:0;text-align:left;margin-left:215.35pt;margin-top:-.55pt;width:69.1pt;height:76.15pt;z-index:1;visibility:visible">
            <v:imagedata r:id="rId6" o:title="" gain="126031f" blacklevel="7864f"/>
            <w10:wrap type="topAndBottom"/>
          </v:shape>
        </w:pict>
      </w:r>
      <w:r>
        <w:pict>
          <v:shape id="_x0000_s1029" type="#_x0000_t202" style="position:absolute;left:0;text-align:left;margin-left:1.85pt;margin-top:-.55pt;width:191.2pt;height:89.85pt;z-index:3" stroked="f">
            <v:textbox style="mso-next-textbox:#_x0000_s1029">
              <w:txbxContent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КАМЛАКСКОЕ  СЕЛЬСКОЕ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ПОСЕЛЕНИЕ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861FA" w:rsidRDefault="006861FA" w:rsidP="006861FA">
      <w:pPr>
        <w:ind w:left="-426" w:right="-853"/>
        <w:jc w:val="center"/>
        <w:rPr>
          <w:b/>
          <w:sz w:val="28"/>
          <w:szCs w:val="28"/>
        </w:rPr>
      </w:pPr>
    </w:p>
    <w:p w:rsidR="006861FA" w:rsidRDefault="006861FA" w:rsidP="006861FA">
      <w:pPr>
        <w:ind w:left="-426"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6861FA" w:rsidRDefault="006861FA" w:rsidP="006861FA">
      <w:pPr>
        <w:ind w:left="-426" w:right="-853"/>
        <w:rPr>
          <w:sz w:val="28"/>
          <w:szCs w:val="28"/>
        </w:rPr>
      </w:pPr>
    </w:p>
    <w:p w:rsidR="006861FA" w:rsidRPr="00265195" w:rsidRDefault="006861FA" w:rsidP="006861FA">
      <w:pPr>
        <w:pStyle w:val="aa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036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июля 2018</w:t>
      </w:r>
      <w:r w:rsidRPr="00826065">
        <w:rPr>
          <w:b/>
          <w:sz w:val="28"/>
          <w:szCs w:val="28"/>
        </w:rPr>
        <w:t xml:space="preserve">  года  № </w:t>
      </w:r>
      <w:r>
        <w:rPr>
          <w:b/>
          <w:sz w:val="28"/>
          <w:szCs w:val="28"/>
        </w:rPr>
        <w:t>5</w:t>
      </w:r>
      <w:r w:rsidR="00303666">
        <w:rPr>
          <w:b/>
          <w:sz w:val="28"/>
          <w:szCs w:val="28"/>
        </w:rPr>
        <w:t>7</w:t>
      </w:r>
    </w:p>
    <w:p w:rsidR="00D5355F" w:rsidRDefault="006861FA" w:rsidP="006861F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Камлак</w:t>
      </w:r>
    </w:p>
    <w:p w:rsidR="00303666" w:rsidRPr="00774CE9" w:rsidRDefault="00303666" w:rsidP="00303666">
      <w:pPr>
        <w:spacing w:before="75" w:after="75"/>
        <w:jc w:val="center"/>
        <w:rPr>
          <w:sz w:val="28"/>
          <w:szCs w:val="28"/>
        </w:rPr>
      </w:pPr>
      <w:r w:rsidRPr="00774CE9">
        <w:rPr>
          <w:b/>
          <w:bCs/>
          <w:sz w:val="28"/>
          <w:szCs w:val="28"/>
        </w:rPr>
        <w:t>Об утверждении муниципальной программы</w:t>
      </w:r>
    </w:p>
    <w:p w:rsidR="00303666" w:rsidRDefault="00303666" w:rsidP="00303666">
      <w:pPr>
        <w:spacing w:before="75" w:after="75"/>
        <w:jc w:val="center"/>
        <w:rPr>
          <w:b/>
          <w:bCs/>
          <w:sz w:val="28"/>
          <w:szCs w:val="28"/>
        </w:rPr>
      </w:pPr>
      <w:r w:rsidRPr="00774CE9">
        <w:rPr>
          <w:b/>
          <w:bCs/>
          <w:sz w:val="28"/>
          <w:szCs w:val="28"/>
        </w:rPr>
        <w:t>«Профилактика правонарушений</w:t>
      </w:r>
      <w:r>
        <w:rPr>
          <w:b/>
          <w:bCs/>
          <w:sz w:val="28"/>
          <w:szCs w:val="28"/>
        </w:rPr>
        <w:t xml:space="preserve"> на территории </w:t>
      </w:r>
      <w:r w:rsidRPr="00774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Камлакское сельское поселение </w:t>
      </w:r>
      <w:r w:rsidRPr="00774CE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774CE9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774CE9">
        <w:rPr>
          <w:b/>
          <w:bCs/>
          <w:sz w:val="28"/>
          <w:szCs w:val="28"/>
        </w:rPr>
        <w:t xml:space="preserve"> годы»</w:t>
      </w:r>
    </w:p>
    <w:p w:rsidR="00303666" w:rsidRPr="00774CE9" w:rsidRDefault="00303666" w:rsidP="00303666">
      <w:pPr>
        <w:spacing w:before="75" w:after="75"/>
        <w:jc w:val="center"/>
        <w:rPr>
          <w:sz w:val="28"/>
          <w:szCs w:val="28"/>
        </w:rPr>
      </w:pP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4CE9">
        <w:rPr>
          <w:sz w:val="28"/>
          <w:szCs w:val="28"/>
        </w:rPr>
        <w:t>В соответствии с Федеральными законами № 131-ФЗ</w:t>
      </w:r>
      <w:r>
        <w:rPr>
          <w:sz w:val="28"/>
          <w:szCs w:val="28"/>
        </w:rPr>
        <w:t xml:space="preserve"> </w:t>
      </w:r>
      <w:r w:rsidRPr="00774CE9">
        <w:rPr>
          <w:sz w:val="28"/>
          <w:szCs w:val="28"/>
        </w:rPr>
        <w:t>от 06.10.2003  «Об общих принципах организации местного самоуправления в Российской Федерации», № 182-ФЗ</w:t>
      </w:r>
      <w:r w:rsidRPr="00FB1B22">
        <w:rPr>
          <w:sz w:val="28"/>
          <w:szCs w:val="28"/>
        </w:rPr>
        <w:t xml:space="preserve"> </w:t>
      </w:r>
      <w:r w:rsidRPr="00774CE9">
        <w:rPr>
          <w:sz w:val="28"/>
          <w:szCs w:val="28"/>
        </w:rPr>
        <w:t xml:space="preserve">от 23.06.2016  «Об основах профилактики правонарушений в Российской Федерации», Уставом муниципального образования </w:t>
      </w:r>
      <w:r>
        <w:rPr>
          <w:sz w:val="28"/>
          <w:szCs w:val="28"/>
        </w:rPr>
        <w:t>Камлакское сельское поселение</w:t>
      </w:r>
      <w:r w:rsidRPr="00774CE9">
        <w:rPr>
          <w:sz w:val="28"/>
          <w:szCs w:val="28"/>
        </w:rPr>
        <w:t>,</w:t>
      </w: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 w:rsidRPr="00774CE9">
        <w:rPr>
          <w:sz w:val="28"/>
          <w:szCs w:val="28"/>
        </w:rPr>
        <w:t> </w:t>
      </w:r>
    </w:p>
    <w:p w:rsidR="00303666" w:rsidRDefault="00303666" w:rsidP="00303666">
      <w:pPr>
        <w:spacing w:before="75" w:after="75"/>
        <w:jc w:val="center"/>
        <w:rPr>
          <w:sz w:val="28"/>
          <w:szCs w:val="28"/>
        </w:rPr>
      </w:pPr>
      <w:r w:rsidRPr="00774CE9">
        <w:rPr>
          <w:sz w:val="28"/>
          <w:szCs w:val="28"/>
        </w:rPr>
        <w:t>ПОСТАНОВЛЯЮ:</w:t>
      </w: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 w:rsidRPr="00774CE9">
        <w:rPr>
          <w:sz w:val="28"/>
          <w:szCs w:val="28"/>
        </w:rPr>
        <w:t xml:space="preserve">1. </w:t>
      </w:r>
      <w:r w:rsidRPr="00FB1B22">
        <w:rPr>
          <w:sz w:val="28"/>
          <w:szCs w:val="28"/>
        </w:rPr>
        <w:t xml:space="preserve">Утвердить муниципальную программу «Профилактика правонарушений </w:t>
      </w:r>
      <w:r>
        <w:rPr>
          <w:sz w:val="28"/>
          <w:szCs w:val="28"/>
        </w:rPr>
        <w:t xml:space="preserve">на территории </w:t>
      </w:r>
      <w:r w:rsidRPr="00FB1B2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B1B2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1B22">
        <w:rPr>
          <w:sz w:val="28"/>
          <w:szCs w:val="28"/>
        </w:rPr>
        <w:t xml:space="preserve"> Камлакское сельское поселение  на 201</w:t>
      </w:r>
      <w:r>
        <w:rPr>
          <w:sz w:val="28"/>
          <w:szCs w:val="28"/>
        </w:rPr>
        <w:t>9</w:t>
      </w:r>
      <w:r w:rsidRPr="00FB1B22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B1B22">
        <w:rPr>
          <w:sz w:val="28"/>
          <w:szCs w:val="28"/>
        </w:rPr>
        <w:t xml:space="preserve"> годы».</w:t>
      </w:r>
      <w:r>
        <w:rPr>
          <w:sz w:val="28"/>
          <w:szCs w:val="28"/>
        </w:rPr>
        <w:t xml:space="preserve"> (Приложение № 1)</w:t>
      </w: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 w:rsidRPr="00774CE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</w:t>
      </w:r>
      <w:r w:rsidRPr="00774CE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соответствии со п.7 ст. 48 Устава МО Камлакское сельское поселение.</w:t>
      </w: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 w:rsidRPr="00774CE9">
        <w:rPr>
          <w:sz w:val="28"/>
          <w:szCs w:val="28"/>
        </w:rPr>
        <w:t xml:space="preserve">4. </w:t>
      </w:r>
      <w:proofErr w:type="gramStart"/>
      <w:r w:rsidRPr="00774CE9">
        <w:rPr>
          <w:sz w:val="28"/>
          <w:szCs w:val="28"/>
        </w:rPr>
        <w:t>Контроль за</w:t>
      </w:r>
      <w:proofErr w:type="gramEnd"/>
      <w:r w:rsidRPr="00774C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 w:rsidRPr="00774CE9">
        <w:rPr>
          <w:sz w:val="28"/>
          <w:szCs w:val="28"/>
        </w:rPr>
        <w:t> </w:t>
      </w: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 w:rsidRPr="00774CE9">
        <w:rPr>
          <w:sz w:val="28"/>
          <w:szCs w:val="28"/>
        </w:rPr>
        <w:t> </w:t>
      </w: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Глава МО Камлакское сельское поселение  _______________ И.И. Арндт</w:t>
      </w:r>
    </w:p>
    <w:p w:rsidR="00303666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</w:p>
    <w:p w:rsidR="00303666" w:rsidRPr="00774CE9" w:rsidRDefault="00303666" w:rsidP="0030366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03666" w:rsidRDefault="00303666" w:rsidP="0030366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74CE9">
        <w:rPr>
          <w:sz w:val="28"/>
          <w:szCs w:val="28"/>
        </w:rPr>
        <w:t>Постановлени</w:t>
      </w:r>
      <w:r>
        <w:rPr>
          <w:sz w:val="28"/>
          <w:szCs w:val="28"/>
        </w:rPr>
        <w:t>ю Главы  МО</w:t>
      </w:r>
    </w:p>
    <w:p w:rsidR="00303666" w:rsidRPr="00774CE9" w:rsidRDefault="00303666" w:rsidP="00303666">
      <w:pPr>
        <w:spacing w:before="75" w:after="75"/>
        <w:jc w:val="right"/>
        <w:rPr>
          <w:sz w:val="28"/>
          <w:szCs w:val="28"/>
        </w:rPr>
      </w:pPr>
      <w:r>
        <w:rPr>
          <w:sz w:val="28"/>
          <w:szCs w:val="28"/>
        </w:rPr>
        <w:t>Камлакское сельское поселение</w:t>
      </w:r>
    </w:p>
    <w:p w:rsidR="00303666" w:rsidRDefault="00303666" w:rsidP="00303666">
      <w:pPr>
        <w:spacing w:before="75" w:after="75"/>
        <w:jc w:val="right"/>
        <w:rPr>
          <w:sz w:val="28"/>
          <w:szCs w:val="28"/>
        </w:rPr>
      </w:pPr>
      <w:r w:rsidRPr="00774CE9">
        <w:rPr>
          <w:sz w:val="28"/>
          <w:szCs w:val="28"/>
        </w:rPr>
        <w:t>№</w:t>
      </w:r>
      <w:r>
        <w:rPr>
          <w:sz w:val="28"/>
          <w:szCs w:val="28"/>
        </w:rPr>
        <w:t xml:space="preserve"> 57 </w:t>
      </w:r>
      <w:r w:rsidRPr="00774CE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03.07</w:t>
      </w:r>
      <w:r w:rsidRPr="00774CE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74CE9">
        <w:rPr>
          <w:sz w:val="28"/>
          <w:szCs w:val="28"/>
        </w:rPr>
        <w:t>г.</w:t>
      </w:r>
    </w:p>
    <w:p w:rsidR="00303666" w:rsidRDefault="00303666" w:rsidP="00303666">
      <w:pPr>
        <w:spacing w:before="75" w:after="75"/>
        <w:jc w:val="right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right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right"/>
        <w:rPr>
          <w:sz w:val="28"/>
          <w:szCs w:val="28"/>
        </w:rPr>
      </w:pPr>
    </w:p>
    <w:p w:rsidR="00303666" w:rsidRDefault="00303666" w:rsidP="00303666">
      <w:pPr>
        <w:spacing w:before="75" w:after="75"/>
        <w:jc w:val="right"/>
        <w:rPr>
          <w:sz w:val="28"/>
          <w:szCs w:val="28"/>
        </w:rPr>
      </w:pPr>
    </w:p>
    <w:p w:rsidR="00303666" w:rsidRPr="00774CE9" w:rsidRDefault="00303666" w:rsidP="00303666">
      <w:pPr>
        <w:spacing w:before="75" w:after="75"/>
        <w:jc w:val="right"/>
        <w:rPr>
          <w:sz w:val="28"/>
          <w:szCs w:val="28"/>
        </w:rPr>
      </w:pPr>
    </w:p>
    <w:p w:rsidR="00303666" w:rsidRPr="00774CE9" w:rsidRDefault="00303666" w:rsidP="00303666">
      <w:pPr>
        <w:spacing w:before="75" w:after="75"/>
        <w:jc w:val="both"/>
        <w:rPr>
          <w:sz w:val="28"/>
          <w:szCs w:val="28"/>
        </w:rPr>
      </w:pPr>
      <w:r w:rsidRPr="00774CE9">
        <w:rPr>
          <w:sz w:val="28"/>
          <w:szCs w:val="28"/>
        </w:rPr>
        <w:t> </w:t>
      </w:r>
    </w:p>
    <w:p w:rsidR="00303666" w:rsidRPr="00774CE9" w:rsidRDefault="00303666" w:rsidP="00303666">
      <w:pPr>
        <w:spacing w:before="75" w:after="75"/>
        <w:jc w:val="center"/>
        <w:rPr>
          <w:sz w:val="28"/>
          <w:szCs w:val="28"/>
        </w:rPr>
      </w:pPr>
      <w:r w:rsidRPr="00774CE9">
        <w:rPr>
          <w:b/>
          <w:bCs/>
          <w:sz w:val="28"/>
          <w:szCs w:val="28"/>
        </w:rPr>
        <w:t>МУНИЦИПАЛЬНАЯ ПРОГРАММА</w:t>
      </w:r>
    </w:p>
    <w:p w:rsidR="00303666" w:rsidRDefault="00303666" w:rsidP="00303666">
      <w:pPr>
        <w:spacing w:before="75" w:after="75"/>
        <w:jc w:val="center"/>
        <w:rPr>
          <w:b/>
          <w:bCs/>
          <w:sz w:val="28"/>
          <w:szCs w:val="28"/>
        </w:rPr>
      </w:pPr>
      <w:r w:rsidRPr="00774CE9">
        <w:rPr>
          <w:b/>
          <w:bCs/>
          <w:sz w:val="28"/>
          <w:szCs w:val="28"/>
        </w:rPr>
        <w:t xml:space="preserve">«Профилактика правонарушений </w:t>
      </w:r>
      <w:r>
        <w:rPr>
          <w:b/>
          <w:bCs/>
          <w:sz w:val="28"/>
          <w:szCs w:val="28"/>
        </w:rPr>
        <w:t>на территории</w:t>
      </w:r>
      <w:r w:rsidRPr="00774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Камлакское сельское поселение </w:t>
      </w:r>
      <w:r w:rsidRPr="00774CE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774CE9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774CE9">
        <w:rPr>
          <w:b/>
          <w:bCs/>
          <w:sz w:val="28"/>
          <w:szCs w:val="28"/>
        </w:rPr>
        <w:t xml:space="preserve"> годы»</w:t>
      </w: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p w:rsidR="00303666" w:rsidRPr="00BD7EE1" w:rsidRDefault="00303666" w:rsidP="00303666">
      <w:pPr>
        <w:ind w:left="-75" w:right="-75"/>
        <w:jc w:val="center"/>
        <w:outlineLvl w:val="1"/>
        <w:rPr>
          <w:sz w:val="28"/>
          <w:szCs w:val="28"/>
        </w:rPr>
      </w:pPr>
      <w:r w:rsidRPr="00774CE9">
        <w:rPr>
          <w:b/>
          <w:bCs/>
          <w:sz w:val="28"/>
          <w:szCs w:val="28"/>
        </w:rPr>
        <w:lastRenderedPageBreak/>
        <w:t>ПАСПОРТ муниципальной программы</w:t>
      </w:r>
      <w:r>
        <w:rPr>
          <w:sz w:val="28"/>
          <w:szCs w:val="28"/>
        </w:rPr>
        <w:t xml:space="preserve"> </w:t>
      </w:r>
      <w:r w:rsidRPr="00774CE9">
        <w:rPr>
          <w:b/>
          <w:bCs/>
          <w:sz w:val="28"/>
          <w:szCs w:val="28"/>
        </w:rPr>
        <w:t xml:space="preserve">«Профилактика правонарушений </w:t>
      </w:r>
      <w:r>
        <w:rPr>
          <w:b/>
          <w:bCs/>
          <w:sz w:val="28"/>
          <w:szCs w:val="28"/>
        </w:rPr>
        <w:t>на территории</w:t>
      </w:r>
      <w:r w:rsidRPr="00774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Камлакское сельское поселение </w:t>
      </w:r>
      <w:r w:rsidRPr="00774CE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774CE9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774CE9">
        <w:rPr>
          <w:b/>
          <w:bCs/>
          <w:sz w:val="28"/>
          <w:szCs w:val="28"/>
        </w:rPr>
        <w:t xml:space="preserve"> годы»</w:t>
      </w:r>
    </w:p>
    <w:p w:rsidR="00303666" w:rsidRDefault="00303666" w:rsidP="00303666">
      <w:pPr>
        <w:ind w:left="-75" w:right="-75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1837"/>
        <w:gridCol w:w="1832"/>
        <w:gridCol w:w="1828"/>
        <w:gridCol w:w="1825"/>
      </w:tblGrid>
      <w:tr w:rsidR="00303666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2" w:type="dxa"/>
            <w:gridSpan w:val="4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«Профилактика правонарушений на территории муниципального образования Камлакское сельское поселение  на 2019-2021 годы» (далее – Программа)</w:t>
            </w:r>
          </w:p>
        </w:tc>
      </w:tr>
      <w:tr w:rsidR="00303666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22" w:type="dxa"/>
            <w:gridSpan w:val="4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Формирование эффективной системы профилактики правонарушений для сокращения количества правонарушений</w:t>
            </w:r>
          </w:p>
        </w:tc>
      </w:tr>
      <w:tr w:rsidR="00303666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2" w:type="dxa"/>
            <w:gridSpan w:val="4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 -  правовое просвещение и правовое информирование;</w:t>
            </w:r>
          </w:p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 -  социальная адаптация;</w:t>
            </w:r>
          </w:p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 xml:space="preserve"> -  </w:t>
            </w:r>
            <w:proofErr w:type="spellStart"/>
            <w:r w:rsidRPr="00303666">
              <w:rPr>
                <w:sz w:val="28"/>
                <w:szCs w:val="28"/>
              </w:rPr>
              <w:t>ресоциализация</w:t>
            </w:r>
            <w:proofErr w:type="spellEnd"/>
            <w:r w:rsidRPr="00303666">
              <w:rPr>
                <w:sz w:val="28"/>
                <w:szCs w:val="28"/>
              </w:rPr>
              <w:t>;</w:t>
            </w:r>
          </w:p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 -  социальная реабилитация;</w:t>
            </w:r>
          </w:p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 -  помощь лицам, пострадавших от правонарушений или подверженных риску стать таковыми.</w:t>
            </w:r>
          </w:p>
        </w:tc>
      </w:tr>
      <w:tr w:rsidR="00303666" w:rsidRPr="00605DE9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22" w:type="dxa"/>
            <w:gridSpan w:val="4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Ответственный исполнитель,  назначаемый Главой администрации</w:t>
            </w:r>
          </w:p>
        </w:tc>
      </w:tr>
      <w:tr w:rsidR="00303666" w:rsidRPr="00605DE9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322" w:type="dxa"/>
            <w:gridSpan w:val="4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Администрация МО Камлакское сельское поселение</w:t>
            </w:r>
          </w:p>
        </w:tc>
      </w:tr>
      <w:tr w:rsidR="00303666" w:rsidRPr="00605DE9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22" w:type="dxa"/>
            <w:gridSpan w:val="4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2019-2021 годы</w:t>
            </w:r>
          </w:p>
        </w:tc>
      </w:tr>
      <w:tr w:rsidR="00303666" w:rsidRPr="00605DE9" w:rsidTr="00303666">
        <w:tc>
          <w:tcPr>
            <w:tcW w:w="2324" w:type="dxa"/>
            <w:vMerge w:val="restart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Финансирование:</w:t>
            </w:r>
          </w:p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7322" w:type="dxa"/>
            <w:gridSpan w:val="4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                                      Расходы (тыс. руб.)</w:t>
            </w:r>
          </w:p>
        </w:tc>
      </w:tr>
      <w:tr w:rsidR="00303666" w:rsidRPr="00605DE9" w:rsidTr="00303666">
        <w:tc>
          <w:tcPr>
            <w:tcW w:w="2324" w:type="dxa"/>
            <w:vMerge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Всего</w:t>
            </w:r>
          </w:p>
        </w:tc>
        <w:tc>
          <w:tcPr>
            <w:tcW w:w="1832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2019</w:t>
            </w:r>
          </w:p>
        </w:tc>
        <w:tc>
          <w:tcPr>
            <w:tcW w:w="1828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2020</w:t>
            </w:r>
          </w:p>
        </w:tc>
        <w:tc>
          <w:tcPr>
            <w:tcW w:w="1825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2021</w:t>
            </w:r>
          </w:p>
        </w:tc>
      </w:tr>
      <w:tr w:rsidR="00303666" w:rsidRPr="00605DE9" w:rsidTr="00303666">
        <w:tc>
          <w:tcPr>
            <w:tcW w:w="2324" w:type="dxa"/>
            <w:vMerge w:val="restart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Средства бюджета</w:t>
            </w:r>
          </w:p>
        </w:tc>
        <w:tc>
          <w:tcPr>
            <w:tcW w:w="1837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</w:tr>
      <w:tr w:rsidR="00303666" w:rsidRPr="00605DE9" w:rsidTr="00303666">
        <w:tc>
          <w:tcPr>
            <w:tcW w:w="2324" w:type="dxa"/>
            <w:vMerge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</w:tr>
      <w:tr w:rsidR="00303666" w:rsidRPr="00605DE9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837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-</w:t>
            </w:r>
          </w:p>
        </w:tc>
      </w:tr>
      <w:tr w:rsidR="00303666" w:rsidRPr="00605DE9" w:rsidTr="00303666">
        <w:tc>
          <w:tcPr>
            <w:tcW w:w="2324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  <w:r w:rsidRPr="00303666">
              <w:rPr>
                <w:sz w:val="28"/>
                <w:szCs w:val="28"/>
              </w:rPr>
              <w:t> </w:t>
            </w:r>
          </w:p>
        </w:tc>
        <w:tc>
          <w:tcPr>
            <w:tcW w:w="1837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03666" w:rsidRPr="00303666" w:rsidRDefault="00303666" w:rsidP="00303666">
            <w:pPr>
              <w:pStyle w:val="aa"/>
              <w:rPr>
                <w:sz w:val="28"/>
                <w:szCs w:val="28"/>
              </w:rPr>
            </w:pPr>
          </w:p>
        </w:tc>
      </w:tr>
    </w:tbl>
    <w:p w:rsidR="00303666" w:rsidRPr="00605DE9" w:rsidRDefault="00303666" w:rsidP="00303666">
      <w:pPr>
        <w:pStyle w:val="aa"/>
        <w:jc w:val="center"/>
        <w:rPr>
          <w:b/>
          <w:bCs/>
          <w:sz w:val="28"/>
          <w:szCs w:val="28"/>
        </w:rPr>
      </w:pP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  <w:r w:rsidRPr="00605DE9">
        <w:rPr>
          <w:b/>
          <w:bCs/>
          <w:sz w:val="28"/>
          <w:szCs w:val="28"/>
        </w:rPr>
        <w:t>1. Характеристика сферы реализации программы</w:t>
      </w: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proofErr w:type="gramStart"/>
      <w:r w:rsidRPr="00605DE9">
        <w:rPr>
          <w:sz w:val="28"/>
          <w:szCs w:val="28"/>
        </w:rPr>
        <w:t xml:space="preserve">В целях формирования на территории муниципального образования Камлакское сельское поселение эффективной системы профилактики правонарушений и для сокращения количества правонарушений, возникла необходимость разработки и принятия целевой </w:t>
      </w:r>
      <w:r>
        <w:rPr>
          <w:sz w:val="28"/>
          <w:szCs w:val="28"/>
        </w:rPr>
        <w:t>«</w:t>
      </w:r>
      <w:r w:rsidRPr="00605DE9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</w:t>
      </w:r>
      <w:r w:rsidRPr="00605DE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05DE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605DE9">
        <w:rPr>
          <w:sz w:val="28"/>
          <w:szCs w:val="28"/>
        </w:rPr>
        <w:t xml:space="preserve"> Камлакское сельское поселение  на 201</w:t>
      </w:r>
      <w:r>
        <w:rPr>
          <w:sz w:val="28"/>
          <w:szCs w:val="28"/>
        </w:rPr>
        <w:t>9</w:t>
      </w:r>
      <w:r w:rsidRPr="00605DE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605DE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05DE9">
        <w:rPr>
          <w:sz w:val="28"/>
          <w:szCs w:val="28"/>
        </w:rPr>
        <w:t>, которая позволит реализовать комплекс мер по локализации причин и условий, способствующих совершению правонарушений воздействию на граждан в направлении формирования их законопослушного поведения и</w:t>
      </w:r>
      <w:proofErr w:type="gramEnd"/>
      <w:r w:rsidRPr="00605DE9">
        <w:rPr>
          <w:sz w:val="28"/>
          <w:szCs w:val="28"/>
        </w:rPr>
        <w:t xml:space="preserve"> правового воспитания, профилактики правонарушений.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b/>
          <w:bCs/>
          <w:sz w:val="28"/>
          <w:szCs w:val="28"/>
        </w:rPr>
        <w:t> </w:t>
      </w: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  <w:r w:rsidRPr="00605DE9">
        <w:rPr>
          <w:b/>
          <w:bCs/>
          <w:sz w:val="28"/>
          <w:szCs w:val="28"/>
        </w:rPr>
        <w:lastRenderedPageBreak/>
        <w:t>2. Цели и задачи программы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 xml:space="preserve">Целью муниципальной программы </w:t>
      </w:r>
      <w:r>
        <w:rPr>
          <w:sz w:val="28"/>
          <w:szCs w:val="28"/>
        </w:rPr>
        <w:t>«</w:t>
      </w:r>
      <w:r w:rsidRPr="00605DE9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</w:t>
      </w:r>
      <w:r w:rsidRPr="00605DE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05DE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605DE9">
        <w:rPr>
          <w:sz w:val="28"/>
          <w:szCs w:val="28"/>
        </w:rPr>
        <w:t xml:space="preserve"> Камлакское сельское поселение  на 201</w:t>
      </w:r>
      <w:r>
        <w:rPr>
          <w:sz w:val="28"/>
          <w:szCs w:val="28"/>
        </w:rPr>
        <w:t xml:space="preserve">9 </w:t>
      </w:r>
      <w:r w:rsidRPr="00605D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DE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05DE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05DE9">
        <w:rPr>
          <w:sz w:val="28"/>
          <w:szCs w:val="28"/>
        </w:rPr>
        <w:t>, является: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Формирование эффективной системы профилактики правонарушений для сокращения количества правонарушений.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Для успешной реализации данной программы поставлены следующие задачи: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-  правовое просвещение и правовое информирование;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 -  социальная адаптация;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 xml:space="preserve"> -  </w:t>
      </w:r>
      <w:proofErr w:type="spellStart"/>
      <w:r w:rsidRPr="00605DE9">
        <w:rPr>
          <w:sz w:val="28"/>
          <w:szCs w:val="28"/>
        </w:rPr>
        <w:t>ресоциализация</w:t>
      </w:r>
      <w:proofErr w:type="spellEnd"/>
      <w:r w:rsidRPr="00605DE9">
        <w:rPr>
          <w:sz w:val="28"/>
          <w:szCs w:val="28"/>
        </w:rPr>
        <w:t>;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 -  социальная реабилитация;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-  помощь лицам, пострадавших от правонарушений или подверженных риску стать таковыми;</w:t>
      </w: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  <w:r w:rsidRPr="00605DE9">
        <w:rPr>
          <w:b/>
          <w:bCs/>
          <w:sz w:val="28"/>
          <w:szCs w:val="28"/>
        </w:rPr>
        <w:t>3. Мероприятия по реализации программы</w:t>
      </w: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  <w:r w:rsidRPr="00605DE9">
        <w:rPr>
          <w:sz w:val="28"/>
          <w:szCs w:val="28"/>
        </w:rPr>
        <w:t>Реализация муниципальной программы предусматривает мероприятия, обеспечивающие решение поставленных задач для достижения основных целей программы. Мероприятия отражены в приложении № 1 программы.</w:t>
      </w: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  <w:r w:rsidRPr="00605DE9">
        <w:rPr>
          <w:b/>
          <w:bCs/>
          <w:sz w:val="28"/>
          <w:szCs w:val="28"/>
        </w:rPr>
        <w:t>4. Срок реализации и планируемые результаты программы.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Данная муниципальная программа вступает в силу с 01 января 201</w:t>
      </w:r>
      <w:r>
        <w:rPr>
          <w:sz w:val="28"/>
          <w:szCs w:val="28"/>
        </w:rPr>
        <w:t>9</w:t>
      </w:r>
      <w:r w:rsidRPr="00605DE9">
        <w:rPr>
          <w:sz w:val="28"/>
          <w:szCs w:val="28"/>
        </w:rPr>
        <w:t xml:space="preserve"> года и действует до 31 декабря 20</w:t>
      </w:r>
      <w:r>
        <w:rPr>
          <w:sz w:val="28"/>
          <w:szCs w:val="28"/>
        </w:rPr>
        <w:t>21</w:t>
      </w:r>
      <w:r w:rsidRPr="00605DE9">
        <w:rPr>
          <w:sz w:val="28"/>
          <w:szCs w:val="28"/>
        </w:rPr>
        <w:t xml:space="preserve"> года.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b/>
          <w:bCs/>
          <w:sz w:val="28"/>
          <w:szCs w:val="28"/>
        </w:rPr>
        <w:t> </w:t>
      </w:r>
    </w:p>
    <w:p w:rsidR="00303666" w:rsidRPr="00605DE9" w:rsidRDefault="00303666" w:rsidP="00303666">
      <w:pPr>
        <w:pStyle w:val="aa"/>
        <w:jc w:val="center"/>
        <w:rPr>
          <w:sz w:val="28"/>
          <w:szCs w:val="28"/>
        </w:rPr>
      </w:pPr>
      <w:r w:rsidRPr="00605DE9">
        <w:rPr>
          <w:b/>
          <w:bCs/>
          <w:sz w:val="28"/>
          <w:szCs w:val="28"/>
        </w:rPr>
        <w:t>5.</w:t>
      </w:r>
      <w:r w:rsidRPr="00605DE9">
        <w:rPr>
          <w:sz w:val="28"/>
          <w:szCs w:val="28"/>
        </w:rPr>
        <w:t> </w:t>
      </w:r>
      <w:r w:rsidRPr="00605DE9">
        <w:rPr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Планируемые результаты реализации программы (приложение к программе) проводятся по количественным и качественным показателям эффективности реализации программы, выраженным через систему показателей (индикаторов), соответствующих цели и задачам и обеспечивающих мониторинг динамики изменений в данной области.</w:t>
      </w:r>
    </w:p>
    <w:p w:rsidR="00303666" w:rsidRPr="00605DE9" w:rsidRDefault="00303666" w:rsidP="00303666">
      <w:pPr>
        <w:pStyle w:val="aa"/>
        <w:jc w:val="both"/>
        <w:rPr>
          <w:sz w:val="28"/>
          <w:szCs w:val="28"/>
        </w:rPr>
      </w:pPr>
      <w:r w:rsidRPr="00605DE9">
        <w:rPr>
          <w:sz w:val="28"/>
          <w:szCs w:val="28"/>
        </w:rPr>
        <w:t>Оценка эффективности программы обеспечивает мониторинг динамики изменений за оцениваемый период с целью уточнения задач и программных мероприятий и производится путем сравнения фактически достигнутых и плановых значений показателей в установленном временном промежутке действия программы.</w:t>
      </w:r>
    </w:p>
    <w:p w:rsidR="00303666" w:rsidRPr="00605DE9" w:rsidRDefault="00303666" w:rsidP="00303666">
      <w:pPr>
        <w:pStyle w:val="aa"/>
        <w:jc w:val="center"/>
        <w:rPr>
          <w:b/>
          <w:sz w:val="28"/>
          <w:szCs w:val="28"/>
        </w:rPr>
      </w:pPr>
      <w:r w:rsidRPr="00605DE9">
        <w:rPr>
          <w:b/>
          <w:sz w:val="28"/>
          <w:szCs w:val="28"/>
        </w:rPr>
        <w:t>Методика расчета значений показателей эффективности</w:t>
      </w:r>
    </w:p>
    <w:p w:rsidR="00303666" w:rsidRDefault="00303666" w:rsidP="00303666">
      <w:pPr>
        <w:pStyle w:val="aa"/>
        <w:jc w:val="center"/>
        <w:rPr>
          <w:b/>
          <w:sz w:val="28"/>
          <w:szCs w:val="28"/>
        </w:rPr>
      </w:pPr>
      <w:r w:rsidRPr="00605DE9">
        <w:rPr>
          <w:b/>
          <w:sz w:val="28"/>
          <w:szCs w:val="28"/>
        </w:rPr>
        <w:t>реализации Программы</w:t>
      </w:r>
    </w:p>
    <w:p w:rsidR="00303666" w:rsidRPr="00605DE9" w:rsidRDefault="00303666" w:rsidP="00303666">
      <w:pPr>
        <w:pStyle w:val="aa"/>
        <w:rPr>
          <w:b/>
          <w:sz w:val="28"/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265"/>
        <w:gridCol w:w="2367"/>
        <w:gridCol w:w="1471"/>
        <w:gridCol w:w="2894"/>
      </w:tblGrid>
      <w:tr w:rsidR="00303666" w:rsidRPr="00303666" w:rsidTr="00303666">
        <w:tc>
          <w:tcPr>
            <w:tcW w:w="595" w:type="dxa"/>
          </w:tcPr>
          <w:p w:rsidR="00303666" w:rsidRPr="00303666" w:rsidRDefault="00303666" w:rsidP="00303666">
            <w:pPr>
              <w:pStyle w:val="aa"/>
            </w:pPr>
            <w:r w:rsidRPr="00303666">
              <w:t xml:space="preserve">№ </w:t>
            </w:r>
            <w:proofErr w:type="spellStart"/>
            <w:proofErr w:type="gramStart"/>
            <w:r w:rsidRPr="00303666">
              <w:t>п</w:t>
            </w:r>
            <w:proofErr w:type="spellEnd"/>
            <w:proofErr w:type="gramEnd"/>
            <w:r w:rsidRPr="00303666">
              <w:t>/</w:t>
            </w:r>
            <w:proofErr w:type="spellStart"/>
            <w:r w:rsidRPr="00303666">
              <w:t>п</w:t>
            </w:r>
            <w:proofErr w:type="spellEnd"/>
          </w:p>
        </w:tc>
        <w:tc>
          <w:tcPr>
            <w:tcW w:w="2265" w:type="dxa"/>
          </w:tcPr>
          <w:p w:rsidR="00303666" w:rsidRPr="00303666" w:rsidRDefault="00303666" w:rsidP="00303666">
            <w:pPr>
              <w:pStyle w:val="aa"/>
            </w:pPr>
            <w:r w:rsidRPr="00303666">
              <w:t>Задачи, направленные на достижение цели</w:t>
            </w:r>
          </w:p>
        </w:tc>
        <w:tc>
          <w:tcPr>
            <w:tcW w:w="2367" w:type="dxa"/>
          </w:tcPr>
          <w:p w:rsidR="00303666" w:rsidRPr="00303666" w:rsidRDefault="00303666" w:rsidP="00303666">
            <w:pPr>
              <w:pStyle w:val="aa"/>
            </w:pPr>
            <w:r w:rsidRPr="00303666">
              <w:t>Показатели, характеризующие достижение цели</w:t>
            </w:r>
          </w:p>
        </w:tc>
        <w:tc>
          <w:tcPr>
            <w:tcW w:w="1471" w:type="dxa"/>
          </w:tcPr>
          <w:p w:rsidR="00303666" w:rsidRPr="00303666" w:rsidRDefault="00303666" w:rsidP="00303666">
            <w:pPr>
              <w:pStyle w:val="aa"/>
            </w:pPr>
            <w:r w:rsidRPr="00303666">
              <w:t>Единица измерения</w:t>
            </w:r>
          </w:p>
        </w:tc>
        <w:tc>
          <w:tcPr>
            <w:tcW w:w="2894" w:type="dxa"/>
          </w:tcPr>
          <w:p w:rsidR="00303666" w:rsidRPr="00303666" w:rsidRDefault="00303666" w:rsidP="00303666">
            <w:pPr>
              <w:pStyle w:val="aa"/>
            </w:pPr>
            <w:r w:rsidRPr="00303666">
              <w:t>Алгоритм расчета значений целевого показателя</w:t>
            </w:r>
          </w:p>
        </w:tc>
      </w:tr>
      <w:tr w:rsidR="00303666" w:rsidRPr="00303666" w:rsidTr="00303666">
        <w:tc>
          <w:tcPr>
            <w:tcW w:w="59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1</w:t>
            </w:r>
          </w:p>
        </w:tc>
        <w:tc>
          <w:tcPr>
            <w:tcW w:w="226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Правовое просвещение и правовое информирование населения</w:t>
            </w:r>
          </w:p>
        </w:tc>
        <w:tc>
          <w:tcPr>
            <w:tcW w:w="2367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Количество проведенных мероприятий</w:t>
            </w:r>
          </w:p>
        </w:tc>
        <w:tc>
          <w:tcPr>
            <w:tcW w:w="1471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Ед.</w:t>
            </w:r>
          </w:p>
        </w:tc>
        <w:tc>
          <w:tcPr>
            <w:tcW w:w="2894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 xml:space="preserve">Значение показателя определяется по данным о фактическом количестве организованных мероприятий (информировании) в соответствии с утвержденным Календарным планом в период с 1 января по 31 декабря за </w:t>
            </w:r>
            <w:r w:rsidRPr="00303666">
              <w:lastRenderedPageBreak/>
              <w:t>предшествующие годы, а также с учетом динамики развития территории поселения на предстоящий период</w:t>
            </w:r>
          </w:p>
        </w:tc>
      </w:tr>
      <w:tr w:rsidR="00303666" w:rsidRPr="00303666" w:rsidTr="00303666">
        <w:tc>
          <w:tcPr>
            <w:tcW w:w="59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lastRenderedPageBreak/>
              <w:t>2</w:t>
            </w:r>
          </w:p>
        </w:tc>
        <w:tc>
          <w:tcPr>
            <w:tcW w:w="226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Социальная адаптация</w:t>
            </w:r>
          </w:p>
        </w:tc>
        <w:tc>
          <w:tcPr>
            <w:tcW w:w="2367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Количество участников мероприятий</w:t>
            </w:r>
          </w:p>
        </w:tc>
        <w:tc>
          <w:tcPr>
            <w:tcW w:w="1471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Чел.</w:t>
            </w:r>
          </w:p>
        </w:tc>
        <w:tc>
          <w:tcPr>
            <w:tcW w:w="2894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Определяется на основании отчетных данных проведения мероприятий за период предшествующих лет и прогнозируемого количества участников на предстоящий период с учетом динамики развития муниципального образования</w:t>
            </w:r>
          </w:p>
        </w:tc>
      </w:tr>
      <w:tr w:rsidR="00303666" w:rsidRPr="00303666" w:rsidTr="00303666">
        <w:tc>
          <w:tcPr>
            <w:tcW w:w="59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3</w:t>
            </w:r>
          </w:p>
        </w:tc>
        <w:tc>
          <w:tcPr>
            <w:tcW w:w="2265" w:type="dxa"/>
            <w:vAlign w:val="center"/>
          </w:tcPr>
          <w:p w:rsidR="00303666" w:rsidRPr="00303666" w:rsidRDefault="00303666" w:rsidP="00303666">
            <w:pPr>
              <w:pStyle w:val="aa"/>
            </w:pPr>
            <w:proofErr w:type="spellStart"/>
            <w:r w:rsidRPr="00303666">
              <w:t>Ресоциализация</w:t>
            </w:r>
            <w:proofErr w:type="spellEnd"/>
          </w:p>
        </w:tc>
        <w:tc>
          <w:tcPr>
            <w:tcW w:w="2367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Количество участников мероприятий</w:t>
            </w:r>
          </w:p>
        </w:tc>
        <w:tc>
          <w:tcPr>
            <w:tcW w:w="1471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Чел.</w:t>
            </w:r>
          </w:p>
        </w:tc>
        <w:tc>
          <w:tcPr>
            <w:tcW w:w="2894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Определяется на основании отчетных данных проведения мероприятий за период предшествующих лет и прогнозируемого количества участников на предстоящий  период с учетом динамики развития муниципального образования</w:t>
            </w:r>
          </w:p>
        </w:tc>
      </w:tr>
      <w:tr w:rsidR="00303666" w:rsidRPr="00303666" w:rsidTr="00303666">
        <w:tc>
          <w:tcPr>
            <w:tcW w:w="59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4</w:t>
            </w:r>
          </w:p>
        </w:tc>
        <w:tc>
          <w:tcPr>
            <w:tcW w:w="226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Социальная реабилитация</w:t>
            </w:r>
          </w:p>
        </w:tc>
        <w:tc>
          <w:tcPr>
            <w:tcW w:w="2367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Количество участников мероприятий</w:t>
            </w:r>
          </w:p>
        </w:tc>
        <w:tc>
          <w:tcPr>
            <w:tcW w:w="1471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Чел.</w:t>
            </w:r>
          </w:p>
        </w:tc>
        <w:tc>
          <w:tcPr>
            <w:tcW w:w="2894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Определяется на основании отчетных данных проведения мероприятий за период предшествующих лет и прогнозируемого количества участников на предстоящий период с учетом динамики развития муниципального образования</w:t>
            </w:r>
          </w:p>
        </w:tc>
      </w:tr>
      <w:tr w:rsidR="00303666" w:rsidRPr="00303666" w:rsidTr="00303666">
        <w:tc>
          <w:tcPr>
            <w:tcW w:w="59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5</w:t>
            </w:r>
          </w:p>
        </w:tc>
        <w:tc>
          <w:tcPr>
            <w:tcW w:w="2265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Помощь лицам, пострадавших от правонарушений или подверженных риску стать таковыми</w:t>
            </w:r>
          </w:p>
        </w:tc>
        <w:tc>
          <w:tcPr>
            <w:tcW w:w="2367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Количество участников мероприятий</w:t>
            </w:r>
          </w:p>
        </w:tc>
        <w:tc>
          <w:tcPr>
            <w:tcW w:w="1471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Чел.</w:t>
            </w:r>
          </w:p>
        </w:tc>
        <w:tc>
          <w:tcPr>
            <w:tcW w:w="2894" w:type="dxa"/>
            <w:vAlign w:val="center"/>
          </w:tcPr>
          <w:p w:rsidR="00303666" w:rsidRPr="00303666" w:rsidRDefault="00303666" w:rsidP="00303666">
            <w:pPr>
              <w:pStyle w:val="aa"/>
            </w:pPr>
            <w:r w:rsidRPr="00303666">
              <w:t>Определяется на основании отчетных данных проведения мероприятий за период предшествующих лет и прогнозируемого количества участников на предстоящий период с учетом динамики развития муниципального образования</w:t>
            </w:r>
          </w:p>
        </w:tc>
      </w:tr>
    </w:tbl>
    <w:p w:rsidR="00303666" w:rsidRPr="00303666" w:rsidRDefault="00303666" w:rsidP="00303666">
      <w:pPr>
        <w:pStyle w:val="aa"/>
        <w:rPr>
          <w:b/>
          <w:sz w:val="28"/>
          <w:szCs w:val="28"/>
        </w:rPr>
      </w:pPr>
    </w:p>
    <w:p w:rsidR="00303666" w:rsidRPr="00303666" w:rsidRDefault="00303666" w:rsidP="00303666">
      <w:pPr>
        <w:pStyle w:val="aa"/>
        <w:rPr>
          <w:b/>
          <w:bCs/>
          <w:sz w:val="28"/>
          <w:szCs w:val="28"/>
        </w:rPr>
      </w:pPr>
    </w:p>
    <w:p w:rsidR="00303666" w:rsidRPr="00303666" w:rsidRDefault="00303666" w:rsidP="00303666">
      <w:pPr>
        <w:pStyle w:val="aa"/>
        <w:rPr>
          <w:b/>
          <w:sz w:val="28"/>
          <w:szCs w:val="28"/>
        </w:rPr>
      </w:pPr>
    </w:p>
    <w:sectPr w:rsidR="00303666" w:rsidRPr="00303666" w:rsidSect="006861FA">
      <w:pgSz w:w="11907" w:h="16840" w:code="9"/>
      <w:pgMar w:top="851" w:right="851" w:bottom="142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6C0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2F50D4"/>
    <w:multiLevelType w:val="singleLevel"/>
    <w:tmpl w:val="7428A28E"/>
    <w:lvl w:ilvl="0">
      <w:start w:val="1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F04660"/>
    <w:multiLevelType w:val="singleLevel"/>
    <w:tmpl w:val="260C19EE"/>
    <w:lvl w:ilvl="0">
      <w:start w:val="1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32F2D"/>
    <w:multiLevelType w:val="singleLevel"/>
    <w:tmpl w:val="F92810DE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F94A2D"/>
    <w:multiLevelType w:val="hybridMultilevel"/>
    <w:tmpl w:val="5412B462"/>
    <w:lvl w:ilvl="0" w:tplc="869A6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809B7"/>
    <w:multiLevelType w:val="singleLevel"/>
    <w:tmpl w:val="B7B0761E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8B04EC"/>
    <w:multiLevelType w:val="hybridMultilevel"/>
    <w:tmpl w:val="8F8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61DA"/>
    <w:multiLevelType w:val="singleLevel"/>
    <w:tmpl w:val="4DD44FDE"/>
    <w:lvl w:ilvl="0">
      <w:start w:val="3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333D39"/>
    <w:multiLevelType w:val="multilevel"/>
    <w:tmpl w:val="0B24A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3C72166"/>
    <w:multiLevelType w:val="hybridMultilevel"/>
    <w:tmpl w:val="4FBA0E7C"/>
    <w:lvl w:ilvl="0" w:tplc="14B4A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F6B53"/>
    <w:multiLevelType w:val="hybridMultilevel"/>
    <w:tmpl w:val="36E8F29C"/>
    <w:lvl w:ilvl="0" w:tplc="62C24A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31556C"/>
    <w:multiLevelType w:val="hybridMultilevel"/>
    <w:tmpl w:val="F0A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2A07"/>
    <w:multiLevelType w:val="multilevel"/>
    <w:tmpl w:val="3072DB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DE7FEE"/>
    <w:multiLevelType w:val="singleLevel"/>
    <w:tmpl w:val="6002C2C8"/>
    <w:lvl w:ilvl="0">
      <w:start w:val="5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D7443F2"/>
    <w:multiLevelType w:val="singleLevel"/>
    <w:tmpl w:val="A4F4D728"/>
    <w:lvl w:ilvl="0">
      <w:start w:val="3"/>
      <w:numFmt w:val="decimal"/>
      <w:lvlText w:val="4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342783"/>
    <w:multiLevelType w:val="singleLevel"/>
    <w:tmpl w:val="F9E2F124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3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4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3"/>
    </w:lvlOverride>
  </w:num>
  <w:num w:numId="14">
    <w:abstractNumId w:val="13"/>
    <w:lvlOverride w:ilvl="0">
      <w:startOverride w:val="5"/>
    </w:lvlOverride>
  </w:num>
  <w:num w:numId="15">
    <w:abstractNumId w:val="16"/>
    <w:lvlOverride w:ilvl="0">
      <w:startOverride w:val="2"/>
    </w:lvlOverride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EF"/>
    <w:rsid w:val="00001441"/>
    <w:rsid w:val="000114FB"/>
    <w:rsid w:val="00012CD5"/>
    <w:rsid w:val="000215CA"/>
    <w:rsid w:val="0002465E"/>
    <w:rsid w:val="00026B9B"/>
    <w:rsid w:val="000326FE"/>
    <w:rsid w:val="0003596F"/>
    <w:rsid w:val="00045360"/>
    <w:rsid w:val="00051563"/>
    <w:rsid w:val="00053C1A"/>
    <w:rsid w:val="00066FF0"/>
    <w:rsid w:val="000771B4"/>
    <w:rsid w:val="000847D5"/>
    <w:rsid w:val="000919CD"/>
    <w:rsid w:val="000B7EBF"/>
    <w:rsid w:val="000C3F67"/>
    <w:rsid w:val="000C538A"/>
    <w:rsid w:val="000D3844"/>
    <w:rsid w:val="000D3B23"/>
    <w:rsid w:val="000E20A5"/>
    <w:rsid w:val="000F1CF5"/>
    <w:rsid w:val="00100333"/>
    <w:rsid w:val="001258BE"/>
    <w:rsid w:val="001357A5"/>
    <w:rsid w:val="00150FBA"/>
    <w:rsid w:val="0015624B"/>
    <w:rsid w:val="0016189C"/>
    <w:rsid w:val="001637AA"/>
    <w:rsid w:val="0016618A"/>
    <w:rsid w:val="0016729E"/>
    <w:rsid w:val="001A37EF"/>
    <w:rsid w:val="001A47C2"/>
    <w:rsid w:val="001A52B4"/>
    <w:rsid w:val="001A5854"/>
    <w:rsid w:val="001C3032"/>
    <w:rsid w:val="001D2EEF"/>
    <w:rsid w:val="001D2FBD"/>
    <w:rsid w:val="001E13A7"/>
    <w:rsid w:val="001E1479"/>
    <w:rsid w:val="001E7E85"/>
    <w:rsid w:val="001F2D94"/>
    <w:rsid w:val="00200116"/>
    <w:rsid w:val="00204D4B"/>
    <w:rsid w:val="00204D86"/>
    <w:rsid w:val="0020605D"/>
    <w:rsid w:val="00207126"/>
    <w:rsid w:val="002074E7"/>
    <w:rsid w:val="002078D4"/>
    <w:rsid w:val="00212809"/>
    <w:rsid w:val="002316CE"/>
    <w:rsid w:val="00237CA9"/>
    <w:rsid w:val="00240560"/>
    <w:rsid w:val="002434EE"/>
    <w:rsid w:val="00247602"/>
    <w:rsid w:val="00271048"/>
    <w:rsid w:val="00281DF8"/>
    <w:rsid w:val="00291115"/>
    <w:rsid w:val="00295E99"/>
    <w:rsid w:val="0029745B"/>
    <w:rsid w:val="002B4306"/>
    <w:rsid w:val="002B68EF"/>
    <w:rsid w:val="002C5DDB"/>
    <w:rsid w:val="002C5E61"/>
    <w:rsid w:val="002C63B1"/>
    <w:rsid w:val="002E26B5"/>
    <w:rsid w:val="002E4F95"/>
    <w:rsid w:val="002F175C"/>
    <w:rsid w:val="00303666"/>
    <w:rsid w:val="0030591E"/>
    <w:rsid w:val="003213E0"/>
    <w:rsid w:val="0033251E"/>
    <w:rsid w:val="0034547E"/>
    <w:rsid w:val="00355CD6"/>
    <w:rsid w:val="00373BDE"/>
    <w:rsid w:val="003A2D7A"/>
    <w:rsid w:val="003C79B4"/>
    <w:rsid w:val="003D35AD"/>
    <w:rsid w:val="003D7BEF"/>
    <w:rsid w:val="003E124F"/>
    <w:rsid w:val="003E7E12"/>
    <w:rsid w:val="0040461B"/>
    <w:rsid w:val="00420C31"/>
    <w:rsid w:val="00424B41"/>
    <w:rsid w:val="00432DC8"/>
    <w:rsid w:val="004519BC"/>
    <w:rsid w:val="00456742"/>
    <w:rsid w:val="00464464"/>
    <w:rsid w:val="0047576D"/>
    <w:rsid w:val="00477071"/>
    <w:rsid w:val="00480D20"/>
    <w:rsid w:val="004C27EC"/>
    <w:rsid w:val="004C7165"/>
    <w:rsid w:val="004F55B8"/>
    <w:rsid w:val="00504D27"/>
    <w:rsid w:val="00504E06"/>
    <w:rsid w:val="00511597"/>
    <w:rsid w:val="005162DF"/>
    <w:rsid w:val="005170AF"/>
    <w:rsid w:val="00522C0E"/>
    <w:rsid w:val="00523D51"/>
    <w:rsid w:val="00536289"/>
    <w:rsid w:val="005412AB"/>
    <w:rsid w:val="00541EF5"/>
    <w:rsid w:val="00543319"/>
    <w:rsid w:val="00557B69"/>
    <w:rsid w:val="00560E00"/>
    <w:rsid w:val="0057799D"/>
    <w:rsid w:val="005866BD"/>
    <w:rsid w:val="005A0390"/>
    <w:rsid w:val="005A0942"/>
    <w:rsid w:val="005B0FF5"/>
    <w:rsid w:val="005C0BDD"/>
    <w:rsid w:val="005C4008"/>
    <w:rsid w:val="005E7B32"/>
    <w:rsid w:val="005E7E50"/>
    <w:rsid w:val="005F0D38"/>
    <w:rsid w:val="0060722C"/>
    <w:rsid w:val="00617A70"/>
    <w:rsid w:val="006412A6"/>
    <w:rsid w:val="00642D8B"/>
    <w:rsid w:val="00645830"/>
    <w:rsid w:val="00647F9C"/>
    <w:rsid w:val="006523E1"/>
    <w:rsid w:val="0066138D"/>
    <w:rsid w:val="00666165"/>
    <w:rsid w:val="0067075B"/>
    <w:rsid w:val="00681F8D"/>
    <w:rsid w:val="006861FA"/>
    <w:rsid w:val="00686D9F"/>
    <w:rsid w:val="006B71F1"/>
    <w:rsid w:val="006D65AE"/>
    <w:rsid w:val="0070186A"/>
    <w:rsid w:val="007021BD"/>
    <w:rsid w:val="007060D6"/>
    <w:rsid w:val="00713871"/>
    <w:rsid w:val="00721629"/>
    <w:rsid w:val="007225D1"/>
    <w:rsid w:val="0074797E"/>
    <w:rsid w:val="00761BED"/>
    <w:rsid w:val="00763F8B"/>
    <w:rsid w:val="007734F8"/>
    <w:rsid w:val="00784FE5"/>
    <w:rsid w:val="00797C0D"/>
    <w:rsid w:val="007A2253"/>
    <w:rsid w:val="007C7303"/>
    <w:rsid w:val="007E185E"/>
    <w:rsid w:val="007F0BCE"/>
    <w:rsid w:val="00816636"/>
    <w:rsid w:val="008263A7"/>
    <w:rsid w:val="0083166A"/>
    <w:rsid w:val="00840413"/>
    <w:rsid w:val="00850909"/>
    <w:rsid w:val="008770FB"/>
    <w:rsid w:val="00881F61"/>
    <w:rsid w:val="00883ADF"/>
    <w:rsid w:val="00886BEA"/>
    <w:rsid w:val="008949A4"/>
    <w:rsid w:val="008B7DAB"/>
    <w:rsid w:val="008D1928"/>
    <w:rsid w:val="008D1A09"/>
    <w:rsid w:val="00910D00"/>
    <w:rsid w:val="00925DC7"/>
    <w:rsid w:val="00941F2A"/>
    <w:rsid w:val="00945549"/>
    <w:rsid w:val="00947CAA"/>
    <w:rsid w:val="009720B9"/>
    <w:rsid w:val="00972ADA"/>
    <w:rsid w:val="009765C9"/>
    <w:rsid w:val="00983050"/>
    <w:rsid w:val="00987E69"/>
    <w:rsid w:val="00997356"/>
    <w:rsid w:val="009A427E"/>
    <w:rsid w:val="009B05A9"/>
    <w:rsid w:val="009C14F7"/>
    <w:rsid w:val="009C7087"/>
    <w:rsid w:val="009E37C3"/>
    <w:rsid w:val="009F0784"/>
    <w:rsid w:val="00A11CC4"/>
    <w:rsid w:val="00A1423E"/>
    <w:rsid w:val="00A31DA2"/>
    <w:rsid w:val="00A43C45"/>
    <w:rsid w:val="00A56368"/>
    <w:rsid w:val="00A56AB5"/>
    <w:rsid w:val="00A619A1"/>
    <w:rsid w:val="00A67348"/>
    <w:rsid w:val="00A81570"/>
    <w:rsid w:val="00A90C86"/>
    <w:rsid w:val="00A975CF"/>
    <w:rsid w:val="00AB6ABB"/>
    <w:rsid w:val="00AD7551"/>
    <w:rsid w:val="00AF3188"/>
    <w:rsid w:val="00AF4E18"/>
    <w:rsid w:val="00B0054A"/>
    <w:rsid w:val="00B076A1"/>
    <w:rsid w:val="00B15E9F"/>
    <w:rsid w:val="00B35407"/>
    <w:rsid w:val="00B46CD6"/>
    <w:rsid w:val="00B54E86"/>
    <w:rsid w:val="00B57A30"/>
    <w:rsid w:val="00B659E5"/>
    <w:rsid w:val="00B737A4"/>
    <w:rsid w:val="00B8401E"/>
    <w:rsid w:val="00B84DAC"/>
    <w:rsid w:val="00B90DB4"/>
    <w:rsid w:val="00B914AD"/>
    <w:rsid w:val="00B966D1"/>
    <w:rsid w:val="00BA4E18"/>
    <w:rsid w:val="00BB1950"/>
    <w:rsid w:val="00BB30F5"/>
    <w:rsid w:val="00BC200B"/>
    <w:rsid w:val="00BD04DB"/>
    <w:rsid w:val="00BE25B6"/>
    <w:rsid w:val="00BE7138"/>
    <w:rsid w:val="00C40269"/>
    <w:rsid w:val="00C41DFD"/>
    <w:rsid w:val="00C62150"/>
    <w:rsid w:val="00C64914"/>
    <w:rsid w:val="00C7159F"/>
    <w:rsid w:val="00C82873"/>
    <w:rsid w:val="00C85C5B"/>
    <w:rsid w:val="00CB156A"/>
    <w:rsid w:val="00CB172D"/>
    <w:rsid w:val="00CD0666"/>
    <w:rsid w:val="00CD1F0E"/>
    <w:rsid w:val="00CD4E38"/>
    <w:rsid w:val="00CD6D95"/>
    <w:rsid w:val="00CE345D"/>
    <w:rsid w:val="00CE694D"/>
    <w:rsid w:val="00CF41C9"/>
    <w:rsid w:val="00D0757C"/>
    <w:rsid w:val="00D2300B"/>
    <w:rsid w:val="00D254CE"/>
    <w:rsid w:val="00D50C75"/>
    <w:rsid w:val="00D5355F"/>
    <w:rsid w:val="00D548AF"/>
    <w:rsid w:val="00D71F7D"/>
    <w:rsid w:val="00D73DB0"/>
    <w:rsid w:val="00D825B5"/>
    <w:rsid w:val="00D86680"/>
    <w:rsid w:val="00DA7BA5"/>
    <w:rsid w:val="00DB32A9"/>
    <w:rsid w:val="00DB4AD2"/>
    <w:rsid w:val="00DB6633"/>
    <w:rsid w:val="00DC3873"/>
    <w:rsid w:val="00DC3B24"/>
    <w:rsid w:val="00DD6CDE"/>
    <w:rsid w:val="00DD7DF8"/>
    <w:rsid w:val="00DE0287"/>
    <w:rsid w:val="00DE0D20"/>
    <w:rsid w:val="00DE0FB0"/>
    <w:rsid w:val="00DE1377"/>
    <w:rsid w:val="00DE15EF"/>
    <w:rsid w:val="00E00491"/>
    <w:rsid w:val="00E015EE"/>
    <w:rsid w:val="00E021F0"/>
    <w:rsid w:val="00E04AC3"/>
    <w:rsid w:val="00E04EE9"/>
    <w:rsid w:val="00E0518F"/>
    <w:rsid w:val="00E0598B"/>
    <w:rsid w:val="00E240B1"/>
    <w:rsid w:val="00E376A2"/>
    <w:rsid w:val="00E52454"/>
    <w:rsid w:val="00E55C55"/>
    <w:rsid w:val="00E77B99"/>
    <w:rsid w:val="00E77EC3"/>
    <w:rsid w:val="00E80200"/>
    <w:rsid w:val="00E80F68"/>
    <w:rsid w:val="00E841EC"/>
    <w:rsid w:val="00EA4037"/>
    <w:rsid w:val="00EB2E1A"/>
    <w:rsid w:val="00EC02D6"/>
    <w:rsid w:val="00EC41AE"/>
    <w:rsid w:val="00ED25B6"/>
    <w:rsid w:val="00EE6CF6"/>
    <w:rsid w:val="00EF0AC1"/>
    <w:rsid w:val="00EF17C7"/>
    <w:rsid w:val="00EF4535"/>
    <w:rsid w:val="00F00F04"/>
    <w:rsid w:val="00F34918"/>
    <w:rsid w:val="00F34CFA"/>
    <w:rsid w:val="00F45F0C"/>
    <w:rsid w:val="00F57361"/>
    <w:rsid w:val="00F82CFE"/>
    <w:rsid w:val="00FB4536"/>
    <w:rsid w:val="00FB58D4"/>
    <w:rsid w:val="00FD1DEF"/>
    <w:rsid w:val="00FE0522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B7DAB"/>
    <w:pPr>
      <w:spacing w:line="360" w:lineRule="auto"/>
      <w:ind w:firstLine="567"/>
      <w:jc w:val="both"/>
    </w:pPr>
    <w:rPr>
      <w:sz w:val="28"/>
      <w:lang/>
    </w:rPr>
  </w:style>
  <w:style w:type="paragraph" w:styleId="a5">
    <w:name w:val="Body Text"/>
    <w:basedOn w:val="a"/>
    <w:rsid w:val="008B7DAB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customStyle="1" w:styleId="a6">
    <w:name w:val="Ñîäåðæ"/>
    <w:basedOn w:val="a"/>
    <w:rsid w:val="008B7DAB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D04DB"/>
    <w:rPr>
      <w:sz w:val="28"/>
      <w:szCs w:val="24"/>
    </w:rPr>
  </w:style>
  <w:style w:type="character" w:styleId="a7">
    <w:name w:val="Hyperlink"/>
    <w:rsid w:val="008D19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491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649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7E50"/>
    <w:rPr>
      <w:sz w:val="24"/>
      <w:szCs w:val="24"/>
    </w:rPr>
  </w:style>
  <w:style w:type="table" w:styleId="ab">
    <w:name w:val="Table Grid"/>
    <w:basedOn w:val="a1"/>
    <w:uiPriority w:val="59"/>
    <w:rsid w:val="003036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A359-CFA6-43A0-B7CF-4C982968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SPecialiST RePack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subject/>
  <dc:creator>admin</dc:creator>
  <cp:keywords/>
  <cp:lastModifiedBy>Admin</cp:lastModifiedBy>
  <cp:revision>2</cp:revision>
  <cp:lastPrinted>2018-07-03T05:22:00Z</cp:lastPrinted>
  <dcterms:created xsi:type="dcterms:W3CDTF">2018-07-05T09:03:00Z</dcterms:created>
  <dcterms:modified xsi:type="dcterms:W3CDTF">2018-07-05T09:03:00Z</dcterms:modified>
</cp:coreProperties>
</file>