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8F" w:rsidRPr="003430EB" w:rsidRDefault="00D90531" w:rsidP="009B238F">
      <w:pPr>
        <w:jc w:val="both"/>
        <w:rPr>
          <w:rFonts w:eastAsia="Calibri"/>
          <w:sz w:val="28"/>
          <w:szCs w:val="28"/>
          <w:lang w:eastAsia="en-US"/>
        </w:rPr>
      </w:pPr>
      <w:r w:rsidRPr="003430E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-53341</wp:posOffset>
                </wp:positionV>
                <wp:extent cx="2468880" cy="1000125"/>
                <wp:effectExtent l="0" t="0" r="762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38F" w:rsidRPr="00691FD5" w:rsidRDefault="009B238F" w:rsidP="009B238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9B238F" w:rsidRPr="00691FD5" w:rsidRDefault="009B238F" w:rsidP="009B238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РЕСПУБЛИКА АЛТАЙ</w:t>
                            </w:r>
                          </w:p>
                          <w:p w:rsidR="009B238F" w:rsidRPr="00691FD5" w:rsidRDefault="009B238F" w:rsidP="009B238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ШЕБАЛИНСКИЙ РАЙОН</w:t>
                            </w:r>
                          </w:p>
                          <w:p w:rsidR="009B238F" w:rsidRPr="00691FD5" w:rsidRDefault="009B238F" w:rsidP="009B238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СЕЛЬСКАЯ АДМИНИСТРАЦИЯ</w:t>
                            </w:r>
                          </w:p>
                          <w:p w:rsidR="009B238F" w:rsidRPr="00691FD5" w:rsidRDefault="009B238F" w:rsidP="009B238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ОБРАЗОВАНИЯ</w:t>
                            </w:r>
                          </w:p>
                          <w:p w:rsidR="009B238F" w:rsidRPr="00691FD5" w:rsidRDefault="009B238F" w:rsidP="009B238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КАМЛАКСКОЕ  СЕЛЬСКОЕ</w:t>
                            </w:r>
                          </w:p>
                          <w:p w:rsidR="009B238F" w:rsidRPr="00691FD5" w:rsidRDefault="009B238F" w:rsidP="009B238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ПОСЕЛЕНИЕ</w:t>
                            </w:r>
                          </w:p>
                          <w:p w:rsidR="009B238F" w:rsidRPr="00691FD5" w:rsidRDefault="009B238F" w:rsidP="009B238F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34.05pt;margin-top:-4.2pt;width:194.4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" stroked="f">
                <v:textbox>
                  <w:txbxContent>
                    <w:p w:rsidR="009B238F" w:rsidRPr="00691FD5" w:rsidRDefault="009B238F" w:rsidP="009B238F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9B238F" w:rsidRPr="00691FD5" w:rsidRDefault="009B238F" w:rsidP="009B238F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РЕСПУБЛИКА АЛТАЙ</w:t>
                      </w:r>
                    </w:p>
                    <w:p w:rsidR="009B238F" w:rsidRPr="00691FD5" w:rsidRDefault="009B238F" w:rsidP="009B238F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ШЕБАЛИНСКИЙ РАЙОН</w:t>
                      </w:r>
                    </w:p>
                    <w:p w:rsidR="009B238F" w:rsidRPr="00691FD5" w:rsidRDefault="009B238F" w:rsidP="009B238F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СЕЛЬСКАЯ АДМИНИСТРАЦИЯ</w:t>
                      </w:r>
                    </w:p>
                    <w:p w:rsidR="009B238F" w:rsidRPr="00691FD5" w:rsidRDefault="009B238F" w:rsidP="009B238F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ОБРАЗОВАНИЯ</w:t>
                      </w:r>
                    </w:p>
                    <w:p w:rsidR="009B238F" w:rsidRPr="00691FD5" w:rsidRDefault="009B238F" w:rsidP="009B238F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КАМЛАКСКОЕ  СЕЛЬСКОЕ</w:t>
                      </w:r>
                    </w:p>
                    <w:p w:rsidR="009B238F" w:rsidRPr="00691FD5" w:rsidRDefault="009B238F" w:rsidP="009B238F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ПОСЕЛЕНИЕ</w:t>
                      </w:r>
                    </w:p>
                    <w:p w:rsidR="009B238F" w:rsidRPr="00691FD5" w:rsidRDefault="009B238F" w:rsidP="009B238F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38F" w:rsidRPr="003430E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-153670</wp:posOffset>
                </wp:positionV>
                <wp:extent cx="2286000" cy="1167130"/>
                <wp:effectExtent l="0" t="0" r="444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38F" w:rsidRPr="00691FD5" w:rsidRDefault="009B238F" w:rsidP="009B238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РОССИЯ ФЕДЕРАЦИЯЗЫ</w:t>
                            </w:r>
                          </w:p>
                          <w:p w:rsidR="009B238F" w:rsidRPr="00691FD5" w:rsidRDefault="009B238F" w:rsidP="009B238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АЛТАЙ РЕСПУБЛИКА</w:t>
                            </w:r>
                          </w:p>
                          <w:p w:rsidR="009B238F" w:rsidRPr="00691FD5" w:rsidRDefault="009B238F" w:rsidP="009B238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ШАБАЛИН АЙМАК</w:t>
                            </w:r>
                          </w:p>
                          <w:p w:rsidR="009B238F" w:rsidRPr="00691FD5" w:rsidRDefault="009B238F" w:rsidP="009B238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 ТОЗОЛМО</w:t>
                            </w:r>
                          </w:p>
                          <w:p w:rsidR="009B238F" w:rsidRPr="00691FD5" w:rsidRDefault="009B238F" w:rsidP="009B238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1F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КАМЛАК 1УРТ 1ЕЗЕЕНИН АДМИНИСТРАЦИЯЗЫ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283.6pt;margin-top:-12.1pt;width:180pt;height: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" stroked="f">
                <v:textbox>
                  <w:txbxContent>
                    <w:p w:rsidR="009B238F" w:rsidRPr="00691FD5" w:rsidRDefault="009B238F" w:rsidP="009B238F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РОССИЯ ФЕДЕРАЦИЯЗЫ</w:t>
                      </w:r>
                    </w:p>
                    <w:p w:rsidR="009B238F" w:rsidRPr="00691FD5" w:rsidRDefault="009B238F" w:rsidP="009B238F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АЛТАЙ РЕСПУБЛИКА</w:t>
                      </w:r>
                    </w:p>
                    <w:p w:rsidR="009B238F" w:rsidRPr="00691FD5" w:rsidRDefault="009B238F" w:rsidP="009B238F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ШАБАЛИН АЙМАК</w:t>
                      </w:r>
                    </w:p>
                    <w:p w:rsidR="009B238F" w:rsidRPr="00691FD5" w:rsidRDefault="009B238F" w:rsidP="009B238F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 ТОЗОЛМО</w:t>
                      </w:r>
                    </w:p>
                    <w:p w:rsidR="009B238F" w:rsidRPr="00691FD5" w:rsidRDefault="009B238F" w:rsidP="009B238F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1F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КАМЛАК 1УРТ 1ЕЗЕЕНИН АДМИНИСТРАЦИЯЗЫ</w:t>
                      </w:r>
                    </w:p>
                  </w:txbxContent>
                </v:textbox>
              </v:shape>
            </w:pict>
          </mc:Fallback>
        </mc:AlternateContent>
      </w:r>
      <w:r w:rsidR="009B238F" w:rsidRPr="003430E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-291465</wp:posOffset>
            </wp:positionV>
            <wp:extent cx="914400" cy="1143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38F" w:rsidRPr="003430EB">
        <w:rPr>
          <w:rFonts w:eastAsia="Calibri"/>
          <w:sz w:val="28"/>
          <w:szCs w:val="28"/>
          <w:lang w:eastAsia="en-US"/>
        </w:rPr>
        <w:t xml:space="preserve">     </w:t>
      </w:r>
    </w:p>
    <w:p w:rsidR="009B238F" w:rsidRPr="003430EB" w:rsidRDefault="009B238F" w:rsidP="009B238F">
      <w:pPr>
        <w:tabs>
          <w:tab w:val="left" w:pos="6045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3430EB">
        <w:rPr>
          <w:rFonts w:eastAsia="Calibri"/>
          <w:b/>
          <w:sz w:val="28"/>
          <w:szCs w:val="28"/>
          <w:lang w:eastAsia="en-US"/>
        </w:rPr>
        <w:t xml:space="preserve">ПОСТАНОВЛЕНИЕ  </w:t>
      </w:r>
      <w:r w:rsidRPr="003430EB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3430EB">
        <w:rPr>
          <w:rFonts w:eastAsia="Calibri"/>
          <w:b/>
          <w:sz w:val="28"/>
          <w:szCs w:val="28"/>
          <w:lang w:val="en-US" w:eastAsia="en-US"/>
        </w:rPr>
        <w:t>J</w:t>
      </w:r>
      <w:r w:rsidRPr="003430EB">
        <w:rPr>
          <w:rFonts w:eastAsia="Calibri"/>
          <w:b/>
          <w:sz w:val="28"/>
          <w:szCs w:val="28"/>
          <w:lang w:eastAsia="en-US"/>
        </w:rPr>
        <w:t>ОП</w:t>
      </w:r>
    </w:p>
    <w:p w:rsidR="009B238F" w:rsidRPr="003430EB" w:rsidRDefault="009B238F" w:rsidP="009B23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30EB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66675</wp:posOffset>
                </wp:positionV>
                <wp:extent cx="1993900" cy="66675"/>
                <wp:effectExtent l="0" t="0" r="635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38F" w:rsidRPr="00906F94" w:rsidRDefault="009B238F" w:rsidP="009B2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22.8pt;margin-top:5.25pt;width:157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" stroked="f">
                <v:textbox>
                  <w:txbxContent>
                    <w:p w:rsidR="009B238F" w:rsidRPr="00906F94" w:rsidRDefault="009B238F" w:rsidP="009B238F"/>
                  </w:txbxContent>
                </v:textbox>
              </v:shape>
            </w:pict>
          </mc:Fallback>
        </mc:AlternateContent>
      </w:r>
      <w:r w:rsidR="00712AFB">
        <w:rPr>
          <w:rFonts w:eastAsia="Calibri"/>
          <w:b/>
          <w:noProof/>
          <w:sz w:val="28"/>
          <w:szCs w:val="28"/>
          <w:lang w:eastAsia="en-US"/>
        </w:rPr>
        <w:t>21</w:t>
      </w:r>
      <w:r w:rsidRPr="003430EB">
        <w:rPr>
          <w:rFonts w:eastAsia="Calibri"/>
          <w:b/>
          <w:noProof/>
          <w:sz w:val="28"/>
          <w:szCs w:val="28"/>
          <w:lang w:eastAsia="en-US"/>
        </w:rPr>
        <w:t xml:space="preserve"> января </w:t>
      </w:r>
      <w:proofErr w:type="gramStart"/>
      <w:r w:rsidRPr="003430EB">
        <w:rPr>
          <w:rFonts w:eastAsia="Calibri"/>
          <w:b/>
          <w:noProof/>
          <w:sz w:val="28"/>
          <w:szCs w:val="28"/>
          <w:lang w:eastAsia="en-US"/>
        </w:rPr>
        <w:t>2020</w:t>
      </w:r>
      <w:r w:rsidRPr="003430EB">
        <w:rPr>
          <w:rFonts w:eastAsia="Calibri"/>
          <w:b/>
          <w:sz w:val="28"/>
          <w:szCs w:val="28"/>
          <w:lang w:eastAsia="en-US"/>
        </w:rPr>
        <w:t xml:space="preserve">  года</w:t>
      </w:r>
      <w:proofErr w:type="gramEnd"/>
      <w:r w:rsidRPr="003430EB">
        <w:rPr>
          <w:rFonts w:eastAsia="Calibri"/>
          <w:b/>
          <w:sz w:val="28"/>
          <w:szCs w:val="28"/>
          <w:lang w:eastAsia="en-US"/>
        </w:rPr>
        <w:t xml:space="preserve">  № </w:t>
      </w:r>
      <w:r w:rsidR="00712AFB">
        <w:rPr>
          <w:rFonts w:eastAsia="Calibri"/>
          <w:b/>
          <w:sz w:val="28"/>
          <w:szCs w:val="28"/>
          <w:lang w:eastAsia="en-US"/>
        </w:rPr>
        <w:t>6</w:t>
      </w:r>
    </w:p>
    <w:p w:rsidR="009B238F" w:rsidRPr="003430EB" w:rsidRDefault="009B238F" w:rsidP="009B238F">
      <w:pPr>
        <w:tabs>
          <w:tab w:val="left" w:pos="567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430E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32385</wp:posOffset>
                </wp:positionV>
                <wp:extent cx="1943100" cy="762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38F" w:rsidRPr="00906F94" w:rsidRDefault="009B238F" w:rsidP="009B2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315pt;margin-top:2.55pt;width:153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" stroked="f">
                <v:textbox>
                  <w:txbxContent>
                    <w:p w:rsidR="009B238F" w:rsidRPr="00906F94" w:rsidRDefault="009B238F" w:rsidP="009B238F"/>
                  </w:txbxContent>
                </v:textbox>
              </v:shape>
            </w:pict>
          </mc:Fallback>
        </mc:AlternateContent>
      </w:r>
      <w:r w:rsidRPr="003430EB">
        <w:rPr>
          <w:rFonts w:eastAsia="Calibri"/>
          <w:b/>
          <w:sz w:val="28"/>
          <w:szCs w:val="28"/>
          <w:lang w:eastAsia="en-US"/>
        </w:rPr>
        <w:t>с. Камлак</w:t>
      </w:r>
    </w:p>
    <w:p w:rsidR="009B238F" w:rsidRPr="00765A2D" w:rsidRDefault="009B238F" w:rsidP="009B238F">
      <w:pPr>
        <w:jc w:val="both"/>
        <w:rPr>
          <w:b/>
          <w:iCs/>
          <w:spacing w:val="-1"/>
          <w:sz w:val="28"/>
          <w:szCs w:val="28"/>
        </w:rPr>
      </w:pPr>
    </w:p>
    <w:tbl>
      <w:tblPr>
        <w:tblW w:w="9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70"/>
      </w:tblGrid>
      <w:tr w:rsidR="009B238F" w:rsidRPr="009B238F" w:rsidTr="009B238F"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38F" w:rsidRPr="009B238F" w:rsidRDefault="009B238F" w:rsidP="009B238F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238F">
              <w:rPr>
                <w:rFonts w:eastAsia="Lucida Sans Unicode"/>
                <w:b/>
                <w:noProof/>
                <w:kern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63D0D2" wp14:editId="7D4EF74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-707390</wp:posOffset>
                      </wp:positionV>
                      <wp:extent cx="2286000" cy="45719"/>
                      <wp:effectExtent l="0" t="0" r="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38F" w:rsidRDefault="009B238F" w:rsidP="009B238F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D0D2" id="Надпись 6" o:spid="_x0000_s1030" type="#_x0000_t202" style="position:absolute;margin-left:283.8pt;margin-top:-55.7pt;width:180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" stroked="f">
                      <v:textbox>
                        <w:txbxContent>
                          <w:p w:rsidR="009B238F" w:rsidRDefault="009B238F" w:rsidP="009B238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238F" w:rsidRPr="00A55D9A" w:rsidRDefault="009B238F" w:rsidP="00A55D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38F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</w:t>
            </w:r>
            <w:r w:rsidR="00A55D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238F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формирования перечня налоговых расходов и оценки налоговых расходов муниципального образования </w:t>
            </w:r>
            <w:proofErr w:type="spellStart"/>
            <w:r w:rsidRPr="009B238F">
              <w:rPr>
                <w:rFonts w:ascii="Times New Roman" w:hAnsi="Times New Roman"/>
                <w:b/>
                <w:sz w:val="28"/>
                <w:szCs w:val="28"/>
              </w:rPr>
              <w:t>Камлакское</w:t>
            </w:r>
            <w:proofErr w:type="spellEnd"/>
            <w:r w:rsidRPr="009B238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  <w:r w:rsidR="00A55D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55D9A">
              <w:rPr>
                <w:rFonts w:ascii="Times New Roman" w:hAnsi="Times New Roman"/>
                <w:b/>
                <w:sz w:val="28"/>
                <w:szCs w:val="28"/>
              </w:rPr>
              <w:t>Шебалинского</w:t>
            </w:r>
            <w:proofErr w:type="spellEnd"/>
            <w:r w:rsidR="00A55D9A">
              <w:rPr>
                <w:rFonts w:ascii="Times New Roman" w:hAnsi="Times New Roman"/>
                <w:b/>
                <w:sz w:val="28"/>
                <w:szCs w:val="28"/>
              </w:rPr>
              <w:t xml:space="preserve"> района Республики Алтай</w:t>
            </w:r>
            <w:r w:rsidRPr="009B238F">
              <w:br/>
            </w:r>
          </w:p>
          <w:p w:rsidR="009B238F" w:rsidRPr="009B238F" w:rsidRDefault="009B238F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  <w:r>
              <w:rPr>
                <w:color w:val="483B3F"/>
                <w:sz w:val="28"/>
                <w:szCs w:val="28"/>
              </w:rPr>
              <w:t xml:space="preserve">     </w:t>
            </w:r>
            <w:r w:rsidRPr="009B238F">
              <w:rPr>
                <w:color w:val="483B3F"/>
                <w:sz w:val="28"/>
                <w:szCs w:val="28"/>
              </w:rPr>
              <w:t xml:space="preserve">В соответствии со статьей 174.3 Бюджетного кодекса Российской Федерации, </w:t>
            </w:r>
          </w:p>
          <w:p w:rsidR="009B238F" w:rsidRPr="009B238F" w:rsidRDefault="009B238F" w:rsidP="009B238F">
            <w:pPr>
              <w:shd w:val="clear" w:color="auto" w:fill="FFFFFF"/>
              <w:spacing w:after="150"/>
              <w:jc w:val="center"/>
              <w:rPr>
                <w:color w:val="483B3F"/>
                <w:sz w:val="28"/>
                <w:szCs w:val="28"/>
              </w:rPr>
            </w:pPr>
            <w:r w:rsidRPr="009B238F">
              <w:rPr>
                <w:color w:val="483B3F"/>
                <w:sz w:val="28"/>
                <w:szCs w:val="28"/>
              </w:rPr>
              <w:t>ПОСТАНОВЛЯ</w:t>
            </w:r>
            <w:r>
              <w:rPr>
                <w:color w:val="483B3F"/>
                <w:sz w:val="28"/>
                <w:szCs w:val="28"/>
              </w:rPr>
              <w:t>Ю</w:t>
            </w:r>
            <w:r w:rsidRPr="009B238F">
              <w:rPr>
                <w:color w:val="483B3F"/>
                <w:sz w:val="28"/>
                <w:szCs w:val="28"/>
              </w:rPr>
              <w:t>:</w:t>
            </w:r>
          </w:p>
          <w:p w:rsidR="009B238F" w:rsidRPr="009B238F" w:rsidRDefault="009B238F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  <w:r w:rsidRPr="009B238F">
              <w:rPr>
                <w:color w:val="483B3F"/>
                <w:sz w:val="28"/>
                <w:szCs w:val="28"/>
              </w:rPr>
              <w:t>1. Утвердить</w:t>
            </w:r>
            <w:r w:rsidR="00712AFB">
              <w:rPr>
                <w:color w:val="483B3F"/>
                <w:sz w:val="28"/>
                <w:szCs w:val="28"/>
              </w:rPr>
              <w:t xml:space="preserve"> прилагаемый</w:t>
            </w:r>
            <w:r>
              <w:rPr>
                <w:color w:val="483B3F"/>
                <w:sz w:val="28"/>
                <w:szCs w:val="28"/>
              </w:rPr>
              <w:t xml:space="preserve"> </w:t>
            </w:r>
            <w:r w:rsidRPr="009B238F">
              <w:rPr>
                <w:color w:val="483B3F"/>
                <w:sz w:val="28"/>
                <w:szCs w:val="28"/>
              </w:rPr>
              <w:t xml:space="preserve">Порядок формирования перечня налоговых расходов и оценки налоговых расходов муниципального образования </w:t>
            </w:r>
            <w:proofErr w:type="spellStart"/>
            <w:r>
              <w:rPr>
                <w:color w:val="483B3F"/>
                <w:sz w:val="28"/>
                <w:szCs w:val="28"/>
              </w:rPr>
              <w:t>Камлакское</w:t>
            </w:r>
            <w:proofErr w:type="spellEnd"/>
            <w:r w:rsidRPr="009B238F">
              <w:rPr>
                <w:color w:val="483B3F"/>
                <w:sz w:val="28"/>
                <w:szCs w:val="28"/>
              </w:rPr>
              <w:t xml:space="preserve"> сельское поселения.</w:t>
            </w:r>
          </w:p>
          <w:p w:rsidR="009B238F" w:rsidRPr="009B238F" w:rsidRDefault="009B238F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  <w:r w:rsidRPr="009B238F">
              <w:rPr>
                <w:color w:val="483B3F"/>
                <w:sz w:val="28"/>
                <w:szCs w:val="28"/>
              </w:rPr>
              <w:t xml:space="preserve">2. Постановление распространяется на бюджетные </w:t>
            </w:r>
            <w:r w:rsidR="00A55D9A">
              <w:rPr>
                <w:color w:val="483B3F"/>
                <w:sz w:val="28"/>
                <w:szCs w:val="28"/>
              </w:rPr>
              <w:t>правоотношения</w:t>
            </w:r>
            <w:r w:rsidRPr="009B238F">
              <w:rPr>
                <w:color w:val="483B3F"/>
                <w:sz w:val="28"/>
                <w:szCs w:val="28"/>
              </w:rPr>
              <w:t xml:space="preserve"> возникающие с 1 января 2020 года.</w:t>
            </w:r>
          </w:p>
          <w:p w:rsidR="00712AFB" w:rsidRPr="00712AFB" w:rsidRDefault="009B238F" w:rsidP="00712AFB">
            <w:pPr>
              <w:spacing w:after="90"/>
              <w:ind w:left="76" w:right="76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B238F">
              <w:rPr>
                <w:color w:val="483B3F"/>
                <w:sz w:val="28"/>
                <w:szCs w:val="28"/>
              </w:rPr>
              <w:t xml:space="preserve">3. </w:t>
            </w:r>
            <w:r w:rsidR="00712AFB" w:rsidRPr="00712AFB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Обнародовать настоящее постановление в соответствии с п. 7. ст. 48 Устава муниципального образования </w:t>
            </w:r>
            <w:proofErr w:type="spellStart"/>
            <w:r w:rsidR="00712AFB" w:rsidRPr="00712AFB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Камлакское</w:t>
            </w:r>
            <w:proofErr w:type="spellEnd"/>
            <w:r w:rsidR="00712AFB" w:rsidRPr="00712AFB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сельское поселение.</w:t>
            </w:r>
          </w:p>
          <w:p w:rsidR="009B238F" w:rsidRDefault="009B238F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  <w:r w:rsidRPr="009B238F">
              <w:rPr>
                <w:color w:val="483B3F"/>
                <w:sz w:val="28"/>
                <w:szCs w:val="28"/>
              </w:rPr>
              <w:t>4. Контроль за исполнением постановления оставляю за собой.</w:t>
            </w:r>
          </w:p>
          <w:p w:rsidR="00712AFB" w:rsidRPr="009B238F" w:rsidRDefault="00712AFB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  <w:p w:rsidR="00CB25EF" w:rsidRDefault="00CB25EF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  <w:r>
              <w:rPr>
                <w:color w:val="483B3F"/>
                <w:sz w:val="28"/>
                <w:szCs w:val="28"/>
              </w:rPr>
              <w:t xml:space="preserve">Глава </w:t>
            </w:r>
          </w:p>
          <w:p w:rsidR="009B238F" w:rsidRDefault="00CB25EF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  <w:r>
              <w:rPr>
                <w:color w:val="483B3F"/>
                <w:sz w:val="28"/>
                <w:szCs w:val="28"/>
              </w:rPr>
              <w:t xml:space="preserve">МО </w:t>
            </w:r>
            <w:proofErr w:type="spellStart"/>
            <w:r>
              <w:rPr>
                <w:color w:val="483B3F"/>
                <w:sz w:val="28"/>
                <w:szCs w:val="28"/>
              </w:rPr>
              <w:t>Камлакское</w:t>
            </w:r>
            <w:proofErr w:type="spellEnd"/>
            <w:r>
              <w:rPr>
                <w:color w:val="483B3F"/>
                <w:sz w:val="28"/>
                <w:szCs w:val="28"/>
              </w:rPr>
              <w:t xml:space="preserve"> сельское поселение: ________________</w:t>
            </w:r>
            <w:r w:rsidR="006A55EC">
              <w:rPr>
                <w:color w:val="483B3F"/>
                <w:sz w:val="28"/>
                <w:szCs w:val="28"/>
              </w:rPr>
              <w:t>С.В. Соколов</w:t>
            </w:r>
          </w:p>
          <w:p w:rsidR="006A55EC" w:rsidRDefault="006A55EC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  <w:p w:rsidR="006A55EC" w:rsidRDefault="006A55EC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  <w:p w:rsidR="006A55EC" w:rsidRDefault="006A55EC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  <w:p w:rsidR="006A55EC" w:rsidRDefault="006A55EC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  <w:p w:rsidR="006A55EC" w:rsidRDefault="006A55EC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  <w:p w:rsidR="006A55EC" w:rsidRDefault="006A55EC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  <w:p w:rsidR="006A55EC" w:rsidRDefault="006A55EC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  <w:p w:rsidR="006A55EC" w:rsidRPr="009B238F" w:rsidRDefault="006A55EC" w:rsidP="009B238F">
            <w:pPr>
              <w:shd w:val="clear" w:color="auto" w:fill="FFFFFF"/>
              <w:spacing w:after="150"/>
              <w:jc w:val="both"/>
              <w:rPr>
                <w:color w:val="483B3F"/>
                <w:sz w:val="28"/>
                <w:szCs w:val="28"/>
              </w:rPr>
            </w:pPr>
          </w:p>
          <w:p w:rsidR="009B238F" w:rsidRPr="009B238F" w:rsidRDefault="009B238F" w:rsidP="009B238F">
            <w:pPr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  <w:r w:rsidRPr="009B238F">
              <w:rPr>
                <w:b/>
                <w:sz w:val="28"/>
                <w:szCs w:val="28"/>
              </w:rPr>
              <w:lastRenderedPageBreak/>
              <w:t> </w:t>
            </w:r>
          </w:p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  <w:p w:rsidR="009B238F" w:rsidRPr="009B238F" w:rsidRDefault="009B238F" w:rsidP="009B238F">
            <w:pPr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</w:tc>
      </w:tr>
    </w:tbl>
    <w:p w:rsidR="009B238F" w:rsidRPr="009B238F" w:rsidRDefault="009B238F" w:rsidP="009B238F">
      <w:pPr>
        <w:jc w:val="center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A55D9A" w:rsidP="00A55D9A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238F" w:rsidRPr="009B238F">
        <w:rPr>
          <w:sz w:val="28"/>
          <w:szCs w:val="28"/>
        </w:rPr>
        <w:t>УТВЕРЖДЕН: </w:t>
      </w:r>
    </w:p>
    <w:p w:rsidR="009B238F" w:rsidRPr="009B238F" w:rsidRDefault="009B238F" w:rsidP="009B238F">
      <w:pPr>
        <w:jc w:val="right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 xml:space="preserve">Постановлением </w:t>
      </w:r>
      <w:r w:rsidR="00A55D9A">
        <w:rPr>
          <w:sz w:val="28"/>
          <w:szCs w:val="28"/>
        </w:rPr>
        <w:t>сельской а</w:t>
      </w:r>
      <w:r w:rsidRPr="009B238F">
        <w:rPr>
          <w:sz w:val="28"/>
          <w:szCs w:val="28"/>
        </w:rPr>
        <w:t>дминистрации  </w:t>
      </w:r>
    </w:p>
    <w:p w:rsidR="009B238F" w:rsidRPr="009B238F" w:rsidRDefault="00A55D9A" w:rsidP="00A55D9A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B238F" w:rsidRPr="009B238F">
        <w:rPr>
          <w:sz w:val="28"/>
          <w:szCs w:val="28"/>
        </w:rPr>
        <w:t>муниципального образования  </w:t>
      </w:r>
    </w:p>
    <w:p w:rsidR="009B238F" w:rsidRPr="009B238F" w:rsidRDefault="00A55D9A" w:rsidP="00A55D9A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="006A55EC">
        <w:rPr>
          <w:sz w:val="28"/>
          <w:szCs w:val="28"/>
        </w:rPr>
        <w:t>Камлакское</w:t>
      </w:r>
      <w:proofErr w:type="spellEnd"/>
      <w:r w:rsidR="009B238F" w:rsidRPr="009B238F">
        <w:rPr>
          <w:sz w:val="28"/>
          <w:szCs w:val="28"/>
        </w:rPr>
        <w:t> сельское поселение  </w:t>
      </w:r>
    </w:p>
    <w:p w:rsidR="009B238F" w:rsidRPr="009B238F" w:rsidRDefault="00A55D9A" w:rsidP="00A55D9A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B238F" w:rsidRPr="009B238F">
        <w:rPr>
          <w:sz w:val="28"/>
          <w:szCs w:val="28"/>
        </w:rPr>
        <w:t>от </w:t>
      </w:r>
      <w:proofErr w:type="gramStart"/>
      <w:r>
        <w:rPr>
          <w:sz w:val="28"/>
          <w:szCs w:val="28"/>
          <w:u w:val="single"/>
        </w:rPr>
        <w:t xml:space="preserve">21  </w:t>
      </w:r>
      <w:r w:rsidR="00CB25EF">
        <w:rPr>
          <w:sz w:val="28"/>
          <w:szCs w:val="28"/>
          <w:u w:val="single"/>
        </w:rPr>
        <w:t>января</w:t>
      </w:r>
      <w:proofErr w:type="gramEnd"/>
      <w:r w:rsidR="00CB25EF">
        <w:rPr>
          <w:sz w:val="28"/>
          <w:szCs w:val="28"/>
          <w:u w:val="single"/>
        </w:rPr>
        <w:t xml:space="preserve"> 2020</w:t>
      </w:r>
      <w:r w:rsidR="009B238F" w:rsidRPr="009B238F">
        <w:rPr>
          <w:sz w:val="28"/>
          <w:szCs w:val="28"/>
        </w:rPr>
        <w:t xml:space="preserve"> года № </w:t>
      </w:r>
      <w:r>
        <w:rPr>
          <w:sz w:val="28"/>
          <w:szCs w:val="28"/>
          <w:u w:val="single"/>
        </w:rPr>
        <w:t>6</w:t>
      </w:r>
      <w:r w:rsidR="009B238F"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jc w:val="right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A55D9A" w:rsidRDefault="009B238F" w:rsidP="009B238F">
      <w:pPr>
        <w:ind w:firstLine="705"/>
        <w:jc w:val="center"/>
        <w:textAlignment w:val="baseline"/>
        <w:rPr>
          <w:b/>
          <w:sz w:val="28"/>
          <w:szCs w:val="28"/>
        </w:rPr>
      </w:pPr>
      <w:r w:rsidRPr="00A55D9A">
        <w:rPr>
          <w:b/>
          <w:color w:val="000000"/>
          <w:sz w:val="28"/>
          <w:szCs w:val="28"/>
          <w:shd w:val="clear" w:color="auto" w:fill="FFFFFF" w:themeFill="background1"/>
        </w:rPr>
        <w:t>П</w:t>
      </w:r>
      <w:r w:rsidRPr="00A55D9A">
        <w:rPr>
          <w:b/>
          <w:sz w:val="28"/>
          <w:szCs w:val="28"/>
          <w:shd w:val="clear" w:color="auto" w:fill="FFFFFF" w:themeFill="background1"/>
        </w:rPr>
        <w:t>о</w:t>
      </w:r>
      <w:r w:rsidRPr="00A55D9A">
        <w:rPr>
          <w:b/>
          <w:sz w:val="28"/>
          <w:szCs w:val="28"/>
        </w:rPr>
        <w:t>ряд</w:t>
      </w:r>
      <w:r w:rsidRPr="00A55D9A">
        <w:rPr>
          <w:b/>
          <w:color w:val="242424"/>
          <w:sz w:val="28"/>
          <w:szCs w:val="28"/>
        </w:rPr>
        <w:t>ок</w:t>
      </w:r>
      <w:r w:rsidRPr="00A55D9A">
        <w:rPr>
          <w:b/>
          <w:sz w:val="28"/>
          <w:szCs w:val="28"/>
        </w:rPr>
        <w:t> </w:t>
      </w:r>
    </w:p>
    <w:p w:rsidR="009B238F" w:rsidRDefault="009B238F" w:rsidP="009B238F">
      <w:pPr>
        <w:ind w:firstLine="705"/>
        <w:jc w:val="center"/>
        <w:textAlignment w:val="baseline"/>
        <w:rPr>
          <w:b/>
          <w:sz w:val="28"/>
          <w:szCs w:val="28"/>
        </w:rPr>
      </w:pPr>
      <w:r w:rsidRPr="00A55D9A">
        <w:rPr>
          <w:b/>
          <w:color w:val="242424"/>
          <w:sz w:val="28"/>
          <w:szCs w:val="28"/>
        </w:rPr>
        <w:t>формирования перечня налоговых расходов и оценки налоговых расходов муниципального образования </w:t>
      </w:r>
      <w:proofErr w:type="spellStart"/>
      <w:r w:rsidR="006A55EC" w:rsidRPr="00A55D9A">
        <w:rPr>
          <w:b/>
          <w:color w:val="242424"/>
          <w:sz w:val="28"/>
          <w:szCs w:val="28"/>
        </w:rPr>
        <w:t>Камлакское</w:t>
      </w:r>
      <w:proofErr w:type="spellEnd"/>
      <w:r w:rsidRPr="00A55D9A">
        <w:rPr>
          <w:b/>
          <w:color w:val="242424"/>
          <w:sz w:val="28"/>
          <w:szCs w:val="28"/>
        </w:rPr>
        <w:t> сельское поселение</w:t>
      </w:r>
      <w:r w:rsidRPr="00A55D9A">
        <w:rPr>
          <w:b/>
          <w:sz w:val="28"/>
          <w:szCs w:val="28"/>
        </w:rPr>
        <w:t> </w:t>
      </w:r>
    </w:p>
    <w:p w:rsidR="00A55D9A" w:rsidRPr="00A55D9A" w:rsidRDefault="00A55D9A" w:rsidP="009B238F">
      <w:pPr>
        <w:ind w:firstLine="705"/>
        <w:jc w:val="center"/>
        <w:textAlignment w:val="baseline"/>
        <w:rPr>
          <w:b/>
          <w:sz w:val="28"/>
          <w:szCs w:val="28"/>
        </w:rPr>
      </w:pPr>
    </w:p>
    <w:p w:rsidR="009B238F" w:rsidRPr="009B238F" w:rsidRDefault="009B238F" w:rsidP="009B238F">
      <w:pPr>
        <w:ind w:firstLine="705"/>
        <w:jc w:val="center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I. Общие положения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 муниципального образования </w:t>
      </w:r>
      <w:proofErr w:type="spellStart"/>
      <w:r w:rsidR="006A55EC">
        <w:rPr>
          <w:color w:val="242424"/>
          <w:sz w:val="28"/>
          <w:szCs w:val="28"/>
        </w:rPr>
        <w:t>Камлакское</w:t>
      </w:r>
      <w:proofErr w:type="spellEnd"/>
      <w:r w:rsidRPr="009B238F">
        <w:rPr>
          <w:color w:val="242424"/>
          <w:sz w:val="28"/>
          <w:szCs w:val="28"/>
        </w:rPr>
        <w:t> сельское поселение (далее - муниципальное образование).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2. 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 </w:t>
      </w:r>
      <w:r w:rsidRPr="009B238F">
        <w:rPr>
          <w:sz w:val="28"/>
          <w:szCs w:val="28"/>
        </w:rPr>
        <w:t>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 </w:t>
      </w:r>
      <w:r w:rsidRPr="009B238F">
        <w:rPr>
          <w:sz w:val="28"/>
          <w:szCs w:val="28"/>
        </w:rPr>
        <w:t>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 </w:t>
      </w:r>
      <w:r w:rsidRPr="009B238F">
        <w:rPr>
          <w:color w:val="242424"/>
          <w:sz w:val="28"/>
          <w:szCs w:val="28"/>
        </w:rPr>
        <w:t>образования, </w:t>
      </w:r>
      <w:r w:rsidRPr="009B238F">
        <w:rPr>
          <w:sz w:val="28"/>
          <w:szCs w:val="28"/>
        </w:rPr>
        <w:t>а также о кураторах налоговых расходов.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4. Кураторы налоговых расходов –</w:t>
      </w:r>
      <w:r w:rsidRPr="009B238F">
        <w:rPr>
          <w:color w:val="000000"/>
          <w:sz w:val="28"/>
          <w:szCs w:val="28"/>
          <w:shd w:val="clear" w:color="auto" w:fill="FFFFFF"/>
        </w:rPr>
        <w:t> </w:t>
      </w:r>
      <w:r w:rsidRPr="009B238F">
        <w:rPr>
          <w:color w:val="242424"/>
          <w:sz w:val="28"/>
          <w:szCs w:val="28"/>
        </w:rPr>
        <w:t>ответственный специалист Администрации муниципального образования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lastRenderedPageBreak/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  <w:r w:rsidRPr="009B238F">
        <w:rPr>
          <w:sz w:val="28"/>
          <w:szCs w:val="28"/>
        </w:rPr>
        <w:t> </w:t>
      </w:r>
    </w:p>
    <w:p w:rsidR="009B238F" w:rsidRPr="009B238F" w:rsidRDefault="009B238F" w:rsidP="00A55D9A">
      <w:pPr>
        <w:shd w:val="clear" w:color="auto" w:fill="FFFFFF" w:themeFill="background1"/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9. Нормативные характеристики налоговых расходов муниципального образования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 </w:t>
      </w:r>
      <w:r w:rsidRPr="00A55D9A">
        <w:rPr>
          <w:color w:val="000000"/>
          <w:sz w:val="28"/>
          <w:szCs w:val="28"/>
          <w:u w:color="FFFFFF" w:themeColor="background1"/>
          <w:shd w:val="clear" w:color="auto" w:fill="FFFFFF" w:themeFill="background1"/>
        </w:rPr>
        <w:t>приложению</w:t>
      </w:r>
      <w:r w:rsidRPr="00A55D9A">
        <w:rPr>
          <w:color w:val="242424"/>
          <w:sz w:val="28"/>
          <w:szCs w:val="28"/>
          <w:u w:color="FFFFFF" w:themeColor="background1"/>
          <w:shd w:val="clear" w:color="auto" w:fill="FFFFFF" w:themeFill="background1"/>
        </w:rPr>
        <w:t>.</w:t>
      </w:r>
      <w:r w:rsidRPr="009B238F">
        <w:rPr>
          <w:sz w:val="28"/>
          <w:szCs w:val="28"/>
        </w:rPr>
        <w:t> </w:t>
      </w:r>
    </w:p>
    <w:p w:rsidR="009B238F" w:rsidRPr="009B238F" w:rsidRDefault="009B238F" w:rsidP="00A55D9A">
      <w:pPr>
        <w:shd w:val="clear" w:color="auto" w:fill="FFFFFF" w:themeFill="background1"/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 </w:t>
      </w:r>
      <w:r w:rsidRPr="00A55D9A">
        <w:rPr>
          <w:color w:val="000000"/>
          <w:sz w:val="28"/>
          <w:szCs w:val="28"/>
          <w:shd w:val="clear" w:color="auto" w:fill="FFFFFF" w:themeFill="background1"/>
        </w:rPr>
        <w:t>приложением</w:t>
      </w:r>
      <w:r w:rsidRPr="00A55D9A">
        <w:rPr>
          <w:color w:val="242424"/>
          <w:sz w:val="28"/>
          <w:szCs w:val="28"/>
        </w:rPr>
        <w:t> к</w:t>
      </w:r>
      <w:r w:rsidRPr="009B238F">
        <w:rPr>
          <w:color w:val="242424"/>
          <w:sz w:val="28"/>
          <w:szCs w:val="28"/>
        </w:rPr>
        <w:t xml:space="preserve"> настоящему Порядку.</w:t>
      </w:r>
      <w:r w:rsidRPr="009B238F">
        <w:rPr>
          <w:sz w:val="28"/>
          <w:szCs w:val="28"/>
        </w:rPr>
        <w:t> </w:t>
      </w:r>
    </w:p>
    <w:p w:rsidR="009B238F" w:rsidRPr="009B238F" w:rsidRDefault="009B238F" w:rsidP="00A55D9A">
      <w:pPr>
        <w:shd w:val="clear" w:color="auto" w:fill="FFFFFF" w:themeFill="background1"/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 </w:t>
      </w:r>
      <w:r w:rsidRPr="00A55D9A">
        <w:rPr>
          <w:color w:val="000000"/>
          <w:sz w:val="28"/>
          <w:szCs w:val="28"/>
          <w:shd w:val="clear" w:color="auto" w:fill="FFFFFF" w:themeFill="background1"/>
        </w:rPr>
        <w:t>приложением</w:t>
      </w:r>
      <w:r w:rsidRPr="00A55D9A">
        <w:rPr>
          <w:color w:val="242424"/>
          <w:sz w:val="28"/>
          <w:szCs w:val="28"/>
        </w:rPr>
        <w:t> к</w:t>
      </w:r>
      <w:r w:rsidRPr="009B238F">
        <w:rPr>
          <w:color w:val="242424"/>
          <w:sz w:val="28"/>
          <w:szCs w:val="28"/>
        </w:rPr>
        <w:t xml:space="preserve"> настоящему Порядку.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lastRenderedPageBreak/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 </w:t>
      </w:r>
      <w:r w:rsidRPr="009B238F">
        <w:rPr>
          <w:sz w:val="28"/>
          <w:szCs w:val="28"/>
        </w:rPr>
        <w:t>за счет бюджетов муниципального образования.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18. В целях оценки налоговых расходов муниципального образования Администрация муниципального образования (далее – Администрация):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а) формирует перечень налоговых расходов муниципального образования;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 </w:t>
      </w:r>
      <w:r w:rsidRPr="009B238F">
        <w:rPr>
          <w:sz w:val="28"/>
          <w:szCs w:val="28"/>
        </w:rPr>
        <w:t>проводимой ответственным специалистом Администрации </w:t>
      </w:r>
      <w:r w:rsidRPr="009B238F">
        <w:rPr>
          <w:sz w:val="28"/>
          <w:szCs w:val="28"/>
          <w:shd w:val="clear" w:color="auto" w:fill="FFFFFF"/>
        </w:rPr>
        <w:t>муниципального образования.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19.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</w:t>
      </w:r>
      <w:r w:rsidRPr="009B238F">
        <w:rPr>
          <w:color w:val="242424"/>
          <w:sz w:val="28"/>
          <w:szCs w:val="28"/>
        </w:rPr>
        <w:t> 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20. В целях оценки налоговых расходов муниципального образования кураторы налоговых расходов:</w:t>
      </w:r>
      <w:r w:rsidRPr="009B238F">
        <w:rPr>
          <w:sz w:val="28"/>
          <w:szCs w:val="28"/>
          <w:shd w:val="clear" w:color="auto" w:fill="FFFFFF"/>
        </w:rPr>
        <w:t> 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</w:t>
      </w:r>
      <w:r w:rsidRPr="00A55D9A">
        <w:rPr>
          <w:color w:val="242424"/>
          <w:sz w:val="28"/>
          <w:szCs w:val="28"/>
          <w:shd w:val="clear" w:color="auto" w:fill="FFFFFF" w:themeFill="background1"/>
        </w:rPr>
        <w:t> </w:t>
      </w:r>
      <w:r w:rsidRPr="00A55D9A">
        <w:rPr>
          <w:color w:val="000000"/>
          <w:sz w:val="28"/>
          <w:szCs w:val="28"/>
          <w:shd w:val="clear" w:color="auto" w:fill="FFFFFF" w:themeFill="background1"/>
        </w:rPr>
        <w:t>приложением</w:t>
      </w:r>
      <w:r w:rsidRPr="00A55D9A">
        <w:rPr>
          <w:color w:val="242424"/>
          <w:sz w:val="28"/>
          <w:szCs w:val="28"/>
        </w:rPr>
        <w:t> </w:t>
      </w:r>
      <w:r w:rsidRPr="009B238F">
        <w:rPr>
          <w:color w:val="242424"/>
          <w:sz w:val="28"/>
          <w:szCs w:val="28"/>
        </w:rPr>
        <w:t>к настоящему Порядку;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Главе муниципального образования.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II. Формирование перечня налоговых расходов муниципального образования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21.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 </w:t>
      </w:r>
      <w:r w:rsidRPr="009B238F">
        <w:rPr>
          <w:sz w:val="28"/>
          <w:szCs w:val="28"/>
        </w:rPr>
        <w:t>Администрацией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</w:t>
      </w:r>
      <w:r w:rsidRPr="009B238F">
        <w:rPr>
          <w:color w:val="242424"/>
          <w:sz w:val="28"/>
          <w:szCs w:val="28"/>
        </w:rPr>
        <w:t xml:space="preserve"> а также в заинтересованные органы местного самоуправления, которые </w:t>
      </w:r>
      <w:r w:rsidRPr="009B238F">
        <w:rPr>
          <w:color w:val="242424"/>
          <w:sz w:val="28"/>
          <w:szCs w:val="28"/>
        </w:rPr>
        <w:lastRenderedPageBreak/>
        <w:t>предлагается определить проектом перечня налоговых </w:t>
      </w:r>
      <w:r w:rsidRPr="009B238F">
        <w:rPr>
          <w:sz w:val="28"/>
          <w:szCs w:val="28"/>
        </w:rPr>
        <w:t>расходов в качестве кураторов налоговых расходов.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22. Органы и организации, указанные в</w:t>
      </w:r>
      <w:r w:rsidRPr="00A55D9A">
        <w:rPr>
          <w:sz w:val="28"/>
          <w:szCs w:val="28"/>
          <w:shd w:val="clear" w:color="auto" w:fill="FFFFFF" w:themeFill="background1"/>
        </w:rPr>
        <w:t> </w:t>
      </w:r>
      <w:r w:rsidRPr="00A55D9A">
        <w:rPr>
          <w:color w:val="000000"/>
          <w:sz w:val="28"/>
          <w:szCs w:val="28"/>
          <w:shd w:val="clear" w:color="auto" w:fill="FFFFFF" w:themeFill="background1"/>
        </w:rPr>
        <w:t>пункте</w:t>
      </w:r>
      <w:r w:rsidRPr="00A55D9A">
        <w:rPr>
          <w:color w:val="000000"/>
          <w:sz w:val="28"/>
          <w:szCs w:val="28"/>
          <w:shd w:val="clear" w:color="auto" w:fill="E1E3E6"/>
        </w:rPr>
        <w:t> </w:t>
      </w:r>
      <w:r w:rsidRPr="009B238F">
        <w:rPr>
          <w:sz w:val="28"/>
          <w:szCs w:val="28"/>
        </w:rPr>
        <w:t>21 настоящего Порядка в срок до 15 октября текущего финансового года рассматривают проект перечня налоговых расходов на</w:t>
      </w:r>
      <w:r w:rsidRPr="009B238F">
        <w:rPr>
          <w:color w:val="242424"/>
          <w:sz w:val="28"/>
          <w:szCs w:val="28"/>
        </w:rPr>
        <w:t> 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 </w:t>
      </w:r>
      <w:r w:rsidRPr="009B238F">
        <w:rPr>
          <w:sz w:val="28"/>
          <w:szCs w:val="28"/>
        </w:rPr>
        <w:t>и определения кураторов налоговых расходов, и в случае несогласия с указанным распределением направляют Главе муниципального образования предложения по уточнению проекта перечня налоговых расходов.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В случае если результаты рассмотрения не </w:t>
      </w:r>
      <w:r w:rsidRPr="009B238F">
        <w:rPr>
          <w:sz w:val="28"/>
          <w:szCs w:val="28"/>
        </w:rPr>
        <w:t>направлены в Администрацию в течение срока, указанного в</w:t>
      </w:r>
      <w:r w:rsidRPr="00A55D9A">
        <w:rPr>
          <w:sz w:val="28"/>
          <w:szCs w:val="28"/>
        </w:rPr>
        <w:t> </w:t>
      </w:r>
      <w:r w:rsidRPr="00A55D9A">
        <w:rPr>
          <w:color w:val="000000"/>
          <w:sz w:val="28"/>
          <w:szCs w:val="28"/>
          <w:shd w:val="clear" w:color="auto" w:fill="FFFFFF" w:themeFill="background1"/>
        </w:rPr>
        <w:t>абзаце первом</w:t>
      </w:r>
      <w:r w:rsidRPr="009B238F">
        <w:rPr>
          <w:sz w:val="28"/>
          <w:szCs w:val="28"/>
        </w:rPr>
        <w:t> настоящего пункта,</w:t>
      </w:r>
      <w:r w:rsidRPr="009B238F">
        <w:rPr>
          <w:color w:val="242424"/>
          <w:sz w:val="28"/>
          <w:szCs w:val="28"/>
        </w:rPr>
        <w:t> проект перечня налоговых расходов считается согласованным.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23. Перечень </w:t>
      </w:r>
      <w:r w:rsidRPr="009B238F">
        <w:rPr>
          <w:sz w:val="28"/>
          <w:szCs w:val="28"/>
        </w:rPr>
        <w:t>налоговых расходов муниципального образования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</w:t>
      </w:r>
      <w:r w:rsidRPr="009B238F">
        <w:rPr>
          <w:color w:val="242424"/>
          <w:sz w:val="28"/>
          <w:szCs w:val="28"/>
        </w:rPr>
        <w:t> информация о нормативных, целевых и фискальных характеристиках налоговых расходов.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период, перечень налоговых </w:t>
      </w:r>
      <w:r w:rsidRPr="009B238F">
        <w:rPr>
          <w:sz w:val="28"/>
          <w:szCs w:val="28"/>
        </w:rPr>
        <w:t>расходов утверждается до 30 декабря текущего финансового года.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24. В срок, не позднее 15 рабочих дней после завершения процедур, установленных в пункте 23 настоящего </w:t>
      </w:r>
      <w:r w:rsidRPr="009B238F">
        <w:rPr>
          <w:sz w:val="28"/>
          <w:szCs w:val="28"/>
        </w:rPr>
        <w:t>Порядка, перечень налоговых расходов муниципального образования размещается на официальном сайте муниципального образования в информационно-телекоммуникационной сети «Интернет».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25. В случае внесения изменений в перечень муниципальных программ муниципального образования, структурные элементы муниципальных </w:t>
      </w:r>
      <w:r w:rsidRPr="009B238F">
        <w:rPr>
          <w:sz w:val="28"/>
          <w:szCs w:val="28"/>
        </w:rPr>
        <w:t>программ муниципального образования и (или) в случае изменения полномочий органов и организаций, указанных в </w:t>
      </w:r>
      <w:r w:rsidRPr="00A55D9A">
        <w:rPr>
          <w:color w:val="000000"/>
          <w:sz w:val="28"/>
          <w:szCs w:val="28"/>
          <w:shd w:val="clear" w:color="auto" w:fill="FFFFFF" w:themeFill="background1"/>
        </w:rPr>
        <w:t>пункте </w:t>
      </w:r>
      <w:r w:rsidRPr="00A55D9A">
        <w:rPr>
          <w:sz w:val="28"/>
          <w:szCs w:val="28"/>
        </w:rPr>
        <w:t>21</w:t>
      </w:r>
      <w:r w:rsidRPr="009B238F">
        <w:rPr>
          <w:sz w:val="28"/>
          <w:szCs w:val="28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</w:t>
      </w:r>
      <w:r w:rsidRPr="009B238F">
        <w:rPr>
          <w:sz w:val="28"/>
          <w:szCs w:val="28"/>
        </w:rPr>
        <w:lastRenderedPageBreak/>
        <w:t>кураторы налоговых расходов не позднее 10 рабочих дней со дня внесения соответствующих изменений</w:t>
      </w:r>
      <w:r w:rsidRPr="009B238F">
        <w:rPr>
          <w:color w:val="242424"/>
          <w:sz w:val="28"/>
          <w:szCs w:val="28"/>
        </w:rPr>
        <w:t> направляют </w:t>
      </w:r>
      <w:r w:rsidRPr="009B238F">
        <w:rPr>
          <w:sz w:val="28"/>
          <w:szCs w:val="28"/>
        </w:rPr>
        <w:t>в Администрацию соответствующую информацию для уточнения указанного</w:t>
      </w:r>
      <w:r w:rsidRPr="009B238F">
        <w:rPr>
          <w:color w:val="242424"/>
          <w:sz w:val="28"/>
          <w:szCs w:val="28"/>
        </w:rPr>
        <w:t> перечня налоговых расходов муниципального образования.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III. Порядок оценки налоговых расходов муниципального образования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Администрацией.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27. Оценка </w:t>
      </w:r>
      <w:r w:rsidRPr="009B238F">
        <w:rPr>
          <w:sz w:val="28"/>
          <w:szCs w:val="28"/>
        </w:rPr>
        <w:t>эффективности налоговых расходов муниципального образования (в том числе нераспределенных) осуществляется кураторами налоговых расходов и включает: </w:t>
      </w:r>
    </w:p>
    <w:p w:rsidR="009B238F" w:rsidRPr="009B238F" w:rsidRDefault="009B238F" w:rsidP="009B238F">
      <w:pPr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а) оценку целесообразности налоговых расходов муниципального образования;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б) оценку результативности налоговых расходов муниципального образования.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В целях оценки эффективности налоговых расходов муниципального образования 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28. Критериями целесообразности налоговых расходов муниципального образования являются: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29. В случае несоответствия налоговых расходов муниципального образования хотя бы одному из критериев, указанных в </w:t>
      </w:r>
      <w:r w:rsidRPr="00A55D9A">
        <w:rPr>
          <w:color w:val="000000"/>
          <w:sz w:val="28"/>
          <w:szCs w:val="28"/>
          <w:shd w:val="clear" w:color="auto" w:fill="FFFFFF" w:themeFill="background1"/>
        </w:rPr>
        <w:t>пункте </w:t>
      </w:r>
      <w:r w:rsidRPr="009B238F">
        <w:rPr>
          <w:sz w:val="28"/>
          <w:szCs w:val="28"/>
        </w:rPr>
        <w:t>28 настоящего Порядка, куратору налогового расхода надлежит представить в Администрацию предложения об отмене льгот для плательщиков, либо</w:t>
      </w:r>
      <w:r w:rsidRPr="009B238F">
        <w:rPr>
          <w:color w:val="242424"/>
          <w:sz w:val="28"/>
          <w:szCs w:val="28"/>
        </w:rPr>
        <w:t> сформулировать предложения по совершенствованию (уточнению) механизма ее действия.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 xml:space="preserve"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</w:t>
      </w:r>
      <w:r w:rsidRPr="009B238F">
        <w:rPr>
          <w:color w:val="242424"/>
          <w:sz w:val="28"/>
          <w:szCs w:val="28"/>
        </w:rPr>
        <w:lastRenderedPageBreak/>
        <w:t>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32.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33.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</w:t>
      </w:r>
      <w:r w:rsidRPr="009B238F">
        <w:rPr>
          <w:color w:val="242424"/>
          <w:sz w:val="28"/>
          <w:szCs w:val="28"/>
        </w:rPr>
        <w:t> образования: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lastRenderedPageBreak/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финансовый отдел ежегодно до 31 октября текущего финансового года для обобщения.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Default="009B238F" w:rsidP="00A55D9A">
      <w:pPr>
        <w:ind w:firstLine="705"/>
        <w:jc w:val="both"/>
        <w:textAlignment w:val="baseline"/>
        <w:rPr>
          <w:sz w:val="28"/>
          <w:szCs w:val="28"/>
        </w:rPr>
      </w:pPr>
    </w:p>
    <w:p w:rsidR="00A55D9A" w:rsidRPr="009B238F" w:rsidRDefault="00A55D9A" w:rsidP="00A55D9A">
      <w:pPr>
        <w:ind w:firstLine="705"/>
        <w:jc w:val="both"/>
        <w:textAlignment w:val="baseline"/>
        <w:rPr>
          <w:sz w:val="28"/>
          <w:szCs w:val="28"/>
        </w:rPr>
      </w:pPr>
    </w:p>
    <w:p w:rsidR="009B238F" w:rsidRPr="009B238F" w:rsidRDefault="009B238F" w:rsidP="009B238F">
      <w:pPr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A55D9A" w:rsidRDefault="009B238F" w:rsidP="009B238F">
      <w:pPr>
        <w:jc w:val="right"/>
        <w:textAlignment w:val="baseline"/>
        <w:rPr>
          <w:b/>
          <w:sz w:val="28"/>
          <w:szCs w:val="28"/>
        </w:rPr>
      </w:pPr>
      <w:r w:rsidRPr="00A55D9A">
        <w:rPr>
          <w:b/>
          <w:color w:val="242424"/>
          <w:sz w:val="28"/>
          <w:szCs w:val="28"/>
        </w:rPr>
        <w:lastRenderedPageBreak/>
        <w:t>Приложение</w:t>
      </w:r>
      <w:r w:rsidRPr="00A55D9A">
        <w:rPr>
          <w:b/>
          <w:sz w:val="28"/>
          <w:szCs w:val="28"/>
        </w:rPr>
        <w:t> </w:t>
      </w:r>
    </w:p>
    <w:p w:rsidR="009B238F" w:rsidRPr="009B238F" w:rsidRDefault="009B238F" w:rsidP="009B238F">
      <w:pPr>
        <w:jc w:val="right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к Порядку формирования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jc w:val="right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перечня налоговых расходов и оценки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jc w:val="right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налоговых расходов муниципального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jc w:val="right"/>
        <w:textAlignment w:val="baseline"/>
        <w:rPr>
          <w:sz w:val="28"/>
          <w:szCs w:val="28"/>
        </w:rPr>
      </w:pPr>
      <w:r w:rsidRPr="009B238F">
        <w:rPr>
          <w:color w:val="242424"/>
          <w:sz w:val="28"/>
          <w:szCs w:val="28"/>
        </w:rPr>
        <w:t>образования </w:t>
      </w:r>
      <w:proofErr w:type="spellStart"/>
      <w:r w:rsidR="006A55EC">
        <w:rPr>
          <w:color w:val="242424"/>
          <w:sz w:val="28"/>
          <w:szCs w:val="28"/>
        </w:rPr>
        <w:t>Камлакское</w:t>
      </w:r>
      <w:proofErr w:type="spellEnd"/>
      <w:r w:rsidRPr="009B238F">
        <w:rPr>
          <w:color w:val="242424"/>
          <w:sz w:val="28"/>
          <w:szCs w:val="28"/>
        </w:rPr>
        <w:t> сельское поселение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jc w:val="center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jc w:val="center"/>
        <w:textAlignment w:val="baseline"/>
        <w:rPr>
          <w:sz w:val="28"/>
          <w:szCs w:val="28"/>
        </w:rPr>
      </w:pPr>
      <w:r w:rsidRPr="009B238F">
        <w:rPr>
          <w:b/>
          <w:bCs/>
          <w:color w:val="242424"/>
          <w:sz w:val="28"/>
          <w:szCs w:val="28"/>
        </w:rPr>
        <w:t>Информация </w:t>
      </w: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jc w:val="center"/>
        <w:textAlignment w:val="baseline"/>
        <w:rPr>
          <w:sz w:val="28"/>
          <w:szCs w:val="28"/>
        </w:rPr>
      </w:pPr>
      <w:r w:rsidRPr="009B238F">
        <w:rPr>
          <w:b/>
          <w:bCs/>
          <w:color w:val="242424"/>
          <w:sz w:val="28"/>
          <w:szCs w:val="28"/>
        </w:rPr>
        <w:t>о нормативных, целевых и фискальных характеристиках налоговых расходов муниципального образования </w:t>
      </w:r>
      <w:proofErr w:type="spellStart"/>
      <w:r w:rsidR="006A55EC">
        <w:rPr>
          <w:b/>
          <w:bCs/>
          <w:color w:val="242424"/>
          <w:sz w:val="28"/>
          <w:szCs w:val="28"/>
        </w:rPr>
        <w:t>Камлакское</w:t>
      </w:r>
      <w:proofErr w:type="spellEnd"/>
      <w:r w:rsidRPr="009B238F">
        <w:rPr>
          <w:b/>
          <w:bCs/>
          <w:color w:val="242424"/>
          <w:sz w:val="28"/>
          <w:szCs w:val="28"/>
        </w:rPr>
        <w:t> сельское поселение</w:t>
      </w:r>
      <w:r w:rsidRPr="009B238F">
        <w:rPr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6267"/>
        <w:gridCol w:w="2614"/>
      </w:tblGrid>
      <w:tr w:rsidR="009B238F" w:rsidRPr="009B238F" w:rsidTr="00B2079D">
        <w:tc>
          <w:tcPr>
            <w:tcW w:w="7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Предоставляемая информация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Источник данных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A55D9A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B238F" w:rsidRPr="00A55D9A" w:rsidRDefault="009B238F" w:rsidP="006A55EC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55D9A">
              <w:rPr>
                <w:b/>
                <w:color w:val="242424"/>
                <w:sz w:val="28"/>
                <w:szCs w:val="28"/>
              </w:rPr>
              <w:t>I. Нормативные характеристики налогового расхода муниципального образования </w:t>
            </w:r>
            <w:proofErr w:type="spellStart"/>
            <w:r w:rsidR="006A55EC" w:rsidRPr="00A55D9A">
              <w:rPr>
                <w:b/>
                <w:color w:val="242424"/>
                <w:sz w:val="28"/>
                <w:szCs w:val="28"/>
              </w:rPr>
              <w:t>Камлакское</w:t>
            </w:r>
            <w:proofErr w:type="spellEnd"/>
            <w:r w:rsidRPr="00A55D9A">
              <w:rPr>
                <w:b/>
                <w:color w:val="242424"/>
                <w:sz w:val="28"/>
                <w:szCs w:val="28"/>
              </w:rPr>
              <w:t> сельское поселение (далее-налоговый расход)</w:t>
            </w:r>
            <w:r w:rsidRPr="00A55D9A">
              <w:rPr>
                <w:b/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1.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2.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3.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4.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5.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Период действия налоговых льгот, освобождений и иных преференций по налогам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6.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Дата прекращения действия налоговых льгот, освобождений и иных преференций по налогам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A55D9A" w:rsidRDefault="009B238F" w:rsidP="00A55D9A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55D9A">
              <w:rPr>
                <w:b/>
                <w:color w:val="242424"/>
                <w:sz w:val="28"/>
                <w:szCs w:val="28"/>
              </w:rPr>
              <w:t>II. Целевые характеристики налогового расхода муниципального образования </w:t>
            </w:r>
            <w:r w:rsidRPr="00A55D9A">
              <w:rPr>
                <w:b/>
                <w:sz w:val="28"/>
                <w:szCs w:val="28"/>
              </w:rPr>
              <w:t> </w:t>
            </w:r>
            <w:proofErr w:type="spellStart"/>
            <w:r w:rsidR="006A55EC" w:rsidRPr="00A55D9A">
              <w:rPr>
                <w:b/>
                <w:sz w:val="28"/>
                <w:szCs w:val="28"/>
              </w:rPr>
              <w:t>Камлакское</w:t>
            </w:r>
            <w:proofErr w:type="spellEnd"/>
            <w:r w:rsidRPr="00A55D9A">
              <w:rPr>
                <w:b/>
                <w:sz w:val="28"/>
                <w:szCs w:val="28"/>
              </w:rPr>
              <w:t> сельское поселение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7.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8.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Целевая категория налогового расхода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9.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</w:t>
            </w:r>
            <w:r w:rsidRPr="009B238F">
              <w:rPr>
                <w:color w:val="242424"/>
                <w:sz w:val="28"/>
                <w:szCs w:val="28"/>
              </w:rPr>
              <w:lastRenderedPageBreak/>
              <w:t>Российской Федерации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lastRenderedPageBreak/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lastRenderedPageBreak/>
              <w:t>10.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11.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12.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13.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14.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15.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16.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lastRenderedPageBreak/>
              <w:t>17.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A55D9A" w:rsidRDefault="009B238F" w:rsidP="006A55EC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55D9A">
              <w:rPr>
                <w:b/>
                <w:color w:val="242424"/>
                <w:sz w:val="28"/>
                <w:szCs w:val="28"/>
              </w:rPr>
              <w:t>III. Фискальные характеристики налогового расхода муниципального образования </w:t>
            </w:r>
            <w:proofErr w:type="spellStart"/>
            <w:r w:rsidR="006A55EC" w:rsidRPr="00A55D9A">
              <w:rPr>
                <w:b/>
                <w:sz w:val="28"/>
                <w:szCs w:val="28"/>
              </w:rPr>
              <w:t>Камлакское</w:t>
            </w:r>
            <w:proofErr w:type="spellEnd"/>
            <w:r w:rsidRPr="00A55D9A">
              <w:rPr>
                <w:b/>
                <w:sz w:val="28"/>
                <w:szCs w:val="28"/>
              </w:rPr>
              <w:t> сельское поселение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18.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налоговый орган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19.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20.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налоговый орган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21.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Численност</w:t>
            </w:r>
            <w:bookmarkStart w:id="0" w:name="_GoBack"/>
            <w:bookmarkEnd w:id="0"/>
            <w:r w:rsidRPr="009B238F">
              <w:rPr>
                <w:color w:val="242424"/>
                <w:sz w:val="28"/>
                <w:szCs w:val="28"/>
              </w:rPr>
              <w:t>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налоговый орган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22.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налоговый орган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23.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налоговый орган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24.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Результат оценки эффективности налогового расхода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AFE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  <w:tr w:rsidR="009B238F" w:rsidRPr="009B238F" w:rsidTr="00B2079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jc w:val="center"/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lastRenderedPageBreak/>
              <w:t>25.</w:t>
            </w:r>
            <w:r w:rsidRPr="009B238F">
              <w:rPr>
                <w:sz w:val="28"/>
                <w:szCs w:val="28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sz w:val="28"/>
                <w:szCs w:val="28"/>
              </w:rPr>
              <w:t>Оценка совокупного бюджетного эффекта (для стимулирующих налоговых расходов)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238F" w:rsidRPr="009B238F" w:rsidRDefault="009B238F" w:rsidP="009B238F">
            <w:pPr>
              <w:textAlignment w:val="baseline"/>
              <w:rPr>
                <w:sz w:val="28"/>
                <w:szCs w:val="28"/>
              </w:rPr>
            </w:pPr>
            <w:r w:rsidRPr="009B238F">
              <w:rPr>
                <w:color w:val="242424"/>
                <w:sz w:val="28"/>
                <w:szCs w:val="28"/>
              </w:rPr>
              <w:t>Администрация муниципального образования</w:t>
            </w:r>
            <w:r w:rsidRPr="009B238F">
              <w:rPr>
                <w:sz w:val="28"/>
                <w:szCs w:val="28"/>
              </w:rPr>
              <w:t> </w:t>
            </w:r>
          </w:p>
        </w:tc>
      </w:tr>
    </w:tbl>
    <w:p w:rsidR="009B238F" w:rsidRPr="009B238F" w:rsidRDefault="009B238F" w:rsidP="009B238F">
      <w:pPr>
        <w:ind w:firstLine="705"/>
        <w:jc w:val="both"/>
        <w:textAlignment w:val="baseline"/>
        <w:rPr>
          <w:sz w:val="28"/>
          <w:szCs w:val="28"/>
        </w:rPr>
      </w:pPr>
      <w:r w:rsidRPr="009B238F">
        <w:rPr>
          <w:sz w:val="28"/>
          <w:szCs w:val="28"/>
        </w:rPr>
        <w:t> </w:t>
      </w:r>
    </w:p>
    <w:p w:rsidR="009B238F" w:rsidRPr="009B238F" w:rsidRDefault="009B238F" w:rsidP="009B238F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B4F75" w:rsidRPr="009B238F" w:rsidRDefault="003B4F75">
      <w:pPr>
        <w:rPr>
          <w:sz w:val="28"/>
          <w:szCs w:val="28"/>
        </w:rPr>
      </w:pPr>
    </w:p>
    <w:sectPr w:rsidR="003B4F75" w:rsidRPr="009B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F3" w:rsidRDefault="00A37DF3" w:rsidP="00D90531">
      <w:r>
        <w:separator/>
      </w:r>
    </w:p>
  </w:endnote>
  <w:endnote w:type="continuationSeparator" w:id="0">
    <w:p w:rsidR="00A37DF3" w:rsidRDefault="00A37DF3" w:rsidP="00D9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F3" w:rsidRDefault="00A37DF3" w:rsidP="00D90531">
      <w:r>
        <w:separator/>
      </w:r>
    </w:p>
  </w:footnote>
  <w:footnote w:type="continuationSeparator" w:id="0">
    <w:p w:rsidR="00A37DF3" w:rsidRDefault="00A37DF3" w:rsidP="00D9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DA"/>
    <w:rsid w:val="000E3BDA"/>
    <w:rsid w:val="003B4F75"/>
    <w:rsid w:val="005B6FCE"/>
    <w:rsid w:val="006A55EC"/>
    <w:rsid w:val="00712AFB"/>
    <w:rsid w:val="00803743"/>
    <w:rsid w:val="009B238F"/>
    <w:rsid w:val="00A37DF3"/>
    <w:rsid w:val="00A55D9A"/>
    <w:rsid w:val="00AF5D60"/>
    <w:rsid w:val="00CB25EF"/>
    <w:rsid w:val="00D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B779"/>
  <w15:docId w15:val="{47B95C34-3CBF-4597-B81D-E296FA1A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8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38F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905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053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5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531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5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5D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5155-085D-47F2-856F-B9D74F3F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Камлак</dc:creator>
  <cp:keywords/>
  <dc:description/>
  <cp:lastModifiedBy>Администрация Камлак</cp:lastModifiedBy>
  <cp:revision>11</cp:revision>
  <cp:lastPrinted>2020-01-21T08:46:00Z</cp:lastPrinted>
  <dcterms:created xsi:type="dcterms:W3CDTF">2020-01-14T09:52:00Z</dcterms:created>
  <dcterms:modified xsi:type="dcterms:W3CDTF">2020-01-21T08:50:00Z</dcterms:modified>
</cp:coreProperties>
</file>