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08" w:rsidRPr="00713408" w:rsidRDefault="00713408" w:rsidP="0071340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13408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280035</wp:posOffset>
                </wp:positionV>
                <wp:extent cx="2152650" cy="1208405"/>
                <wp:effectExtent l="0" t="381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АЛТАЙ РЕСПУБЛИКА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ШАБАЛИН АЙМАК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МУНИЦИПАЛ ТОЗОЛМО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6.45pt;margin-top:22.05pt;width:169.5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" stroked="f">
                <v:textbox>
                  <w:txbxContent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РОССИЯ ФЕДЕРАЦИЯЗЫ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АЛТАЙ РЕСПУБЛИКА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ШАБАЛИН АЙМАК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МУНИЦИПАЛ ТОЗОЛМО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 w:rsidRPr="00713408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280035</wp:posOffset>
            </wp:positionV>
            <wp:extent cx="914400" cy="12001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08" w:rsidRPr="00713408" w:rsidRDefault="00713408" w:rsidP="0071340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13408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104775</wp:posOffset>
                </wp:positionV>
                <wp:extent cx="2468880" cy="1208405"/>
                <wp:effectExtent l="381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РЕСПУБЛИКА АЛТАЙ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СОВЕТ СЕЛЬСКИХ ДЕПУТАТОВ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КАМЛАКСКОЕ  СЕЛЬСКОЕ</w:t>
                            </w:r>
                            <w:proofErr w:type="gramEnd"/>
                          </w:p>
                          <w:p w:rsidR="00713408" w:rsidRDefault="00713408" w:rsidP="0071340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ПОСЕЛЕНИЕ</w:t>
                            </w:r>
                          </w:p>
                          <w:p w:rsidR="00713408" w:rsidRPr="005C045E" w:rsidRDefault="00713408" w:rsidP="0071340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35.7pt;margin-top:8.25pt;width:194.4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" stroked="f">
                <v:textbox>
                  <w:txbxContent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РОССИЙСКАЯ ФЕДЕРАЦИЯ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РЕСПУБЛИКА АЛТАЙ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ШЕБАЛИНСКИЙ РАЙОН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СОВЕТ СЕЛЬСКИХ ДЕПУТАТОВ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МУНИЦИПАЛЬНОГО ОБРАЗОВАНИЯ</w:t>
                      </w:r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>КАМЛАКСКОЕ  СЕЛЬСКОЕ</w:t>
                      </w:r>
                      <w:proofErr w:type="gramEnd"/>
                    </w:p>
                    <w:p w:rsidR="00713408" w:rsidRDefault="00713408" w:rsidP="0071340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ПОСЕЛЕНИЕ</w:t>
                      </w:r>
                    </w:p>
                    <w:p w:rsidR="00713408" w:rsidRPr="005C045E" w:rsidRDefault="00713408" w:rsidP="0071340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7134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РЕШЕНИЕ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</w:t>
      </w:r>
      <w:r w:rsidRPr="007134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ЧЕЧИМ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713408" w:rsidRPr="00713408" w:rsidRDefault="00713408" w:rsidP="0071340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1B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E1BE4" w:rsidRPr="009E1B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</w:t>
      </w:r>
      <w:r w:rsidR="009E1B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августа</w:t>
      </w:r>
      <w:proofErr w:type="gramEnd"/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9E1B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7134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с. Камлак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14/2</w:t>
      </w:r>
    </w:p>
    <w:p w:rsidR="00713408" w:rsidRDefault="00713408" w:rsidP="00713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340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BE4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9E1BE4" w:rsidRPr="0071340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13408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E1BE4" w:rsidRPr="00713408">
        <w:rPr>
          <w:rFonts w:ascii="Times New Roman" w:hAnsi="Times New Roman"/>
          <w:b/>
          <w:sz w:val="28"/>
          <w:szCs w:val="28"/>
        </w:rPr>
        <w:t>Камлакское</w:t>
      </w:r>
      <w:proofErr w:type="spellEnd"/>
      <w:r w:rsidR="009E1BE4" w:rsidRPr="00713408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713408">
        <w:rPr>
          <w:rFonts w:ascii="Times New Roman" w:hAnsi="Times New Roman"/>
          <w:b/>
          <w:sz w:val="28"/>
          <w:szCs w:val="28"/>
        </w:rPr>
        <w:t xml:space="preserve"> поселение </w:t>
      </w:r>
    </w:p>
    <w:p w:rsidR="00713408" w:rsidRPr="00713408" w:rsidRDefault="00713408" w:rsidP="00713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BE4" w:rsidRPr="00713408">
        <w:rPr>
          <w:rFonts w:ascii="Times New Roman" w:hAnsi="Times New Roman"/>
          <w:b/>
          <w:sz w:val="28"/>
          <w:szCs w:val="28"/>
        </w:rPr>
        <w:t xml:space="preserve">от </w:t>
      </w:r>
      <w:r w:rsidR="009E1BE4" w:rsidRPr="00713408">
        <w:rPr>
          <w:rFonts w:ascii="Times New Roman" w:hAnsi="Times New Roman" w:cs="Times New Roman"/>
          <w:b/>
          <w:sz w:val="28"/>
          <w:szCs w:val="28"/>
        </w:rPr>
        <w:t>28</w:t>
      </w:r>
      <w:r w:rsidRPr="00713408">
        <w:rPr>
          <w:rFonts w:ascii="Times New Roman" w:hAnsi="Times New Roman"/>
          <w:b/>
          <w:sz w:val="28"/>
          <w:szCs w:val="28"/>
        </w:rPr>
        <w:t xml:space="preserve"> ноября 2019</w:t>
      </w:r>
      <w:r w:rsidRPr="0071340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713408">
        <w:rPr>
          <w:rFonts w:ascii="Times New Roman" w:hAnsi="Times New Roman"/>
          <w:b/>
          <w:sz w:val="28"/>
          <w:szCs w:val="28"/>
        </w:rPr>
        <w:t>10/2</w:t>
      </w:r>
      <w:r w:rsidRPr="007134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13408">
        <w:rPr>
          <w:rFonts w:ascii="Times New Roman" w:hAnsi="Times New Roman"/>
          <w:b/>
          <w:sz w:val="28"/>
          <w:szCs w:val="28"/>
        </w:rPr>
        <w:t xml:space="preserve">О земельном налоге на территории муниципального образования </w:t>
      </w:r>
      <w:proofErr w:type="spellStart"/>
      <w:r w:rsidRPr="00713408">
        <w:rPr>
          <w:rFonts w:ascii="Times New Roman" w:hAnsi="Times New Roman"/>
          <w:b/>
          <w:sz w:val="28"/>
          <w:szCs w:val="28"/>
        </w:rPr>
        <w:t>Камлакское</w:t>
      </w:r>
      <w:proofErr w:type="spellEnd"/>
      <w:r w:rsidRPr="0071340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13408">
        <w:rPr>
          <w:rFonts w:ascii="Times New Roman" w:hAnsi="Times New Roman" w:cs="Times New Roman"/>
          <w:b/>
          <w:sz w:val="28"/>
          <w:szCs w:val="28"/>
        </w:rPr>
        <w:t>»</w:t>
      </w:r>
    </w:p>
    <w:p w:rsidR="00555C71" w:rsidRDefault="00555C71" w:rsidP="00555C71">
      <w:pPr>
        <w:jc w:val="both"/>
      </w:pPr>
    </w:p>
    <w:p w:rsidR="00555C71" w:rsidRPr="00713408" w:rsidRDefault="00713408" w:rsidP="00555C71">
      <w:pPr>
        <w:jc w:val="both"/>
        <w:rPr>
          <w:rFonts w:ascii="Times New Roman" w:hAnsi="Times New Roman" w:cs="Times New Roman"/>
          <w:sz w:val="28"/>
        </w:rPr>
      </w:pPr>
      <w:r w:rsidRPr="00713408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555C71" w:rsidRPr="00713408">
        <w:rPr>
          <w:rFonts w:ascii="Times New Roman" w:hAnsi="Times New Roman" w:cs="Times New Roman"/>
          <w:sz w:val="28"/>
        </w:rPr>
        <w:t>В соответствии с Федеральными законом</w:t>
      </w:r>
      <w:proofErr w:type="gramEnd"/>
      <w:r w:rsidR="00555C71" w:rsidRPr="00713408">
        <w:rPr>
          <w:rFonts w:ascii="Times New Roman" w:hAnsi="Times New Roman" w:cs="Times New Roman"/>
          <w:sz w:val="28"/>
        </w:rPr>
        <w:t xml:space="preserve"> от 6 октября 2003 г. № 131-Ф</w:t>
      </w:r>
      <w:r w:rsidRPr="00713408">
        <w:rPr>
          <w:rFonts w:ascii="Times New Roman" w:hAnsi="Times New Roman" w:cs="Times New Roman"/>
          <w:sz w:val="28"/>
        </w:rPr>
        <w:t>З</w:t>
      </w:r>
      <w:r w:rsidR="00555C71" w:rsidRPr="00713408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 главой 31 части второй Налогового кодекса Российской Федерации, руководствуясь Уставом муниципального образования </w:t>
      </w:r>
      <w:proofErr w:type="spellStart"/>
      <w:r w:rsidRPr="00713408">
        <w:rPr>
          <w:rFonts w:ascii="Times New Roman" w:hAnsi="Times New Roman" w:cs="Times New Roman"/>
          <w:sz w:val="28"/>
        </w:rPr>
        <w:t>Камлакское</w:t>
      </w:r>
      <w:proofErr w:type="spellEnd"/>
      <w:r w:rsidRPr="00713408">
        <w:rPr>
          <w:rFonts w:ascii="Times New Roman" w:hAnsi="Times New Roman" w:cs="Times New Roman"/>
          <w:sz w:val="28"/>
        </w:rPr>
        <w:t xml:space="preserve"> сельское поселение</w:t>
      </w:r>
      <w:r w:rsidR="00555C71" w:rsidRPr="00713408">
        <w:rPr>
          <w:rFonts w:ascii="Times New Roman" w:hAnsi="Times New Roman" w:cs="Times New Roman"/>
          <w:sz w:val="28"/>
        </w:rPr>
        <w:t xml:space="preserve">, сельский Совет депутатов муниципального образования </w:t>
      </w:r>
      <w:proofErr w:type="spellStart"/>
      <w:r w:rsidRPr="00713408">
        <w:rPr>
          <w:rFonts w:ascii="Times New Roman" w:hAnsi="Times New Roman" w:cs="Times New Roman"/>
          <w:sz w:val="28"/>
        </w:rPr>
        <w:t>Камлакское</w:t>
      </w:r>
      <w:proofErr w:type="spellEnd"/>
      <w:r w:rsidR="00555C71" w:rsidRPr="00713408">
        <w:rPr>
          <w:rFonts w:ascii="Times New Roman" w:hAnsi="Times New Roman" w:cs="Times New Roman"/>
          <w:sz w:val="28"/>
        </w:rPr>
        <w:t xml:space="preserve"> сельское поселение</w:t>
      </w:r>
      <w:r w:rsidRPr="00713408">
        <w:rPr>
          <w:rFonts w:ascii="Times New Roman" w:hAnsi="Times New Roman" w:cs="Times New Roman"/>
          <w:sz w:val="28"/>
        </w:rPr>
        <w:t xml:space="preserve">, </w:t>
      </w:r>
    </w:p>
    <w:p w:rsidR="00555C71" w:rsidRPr="00713408" w:rsidRDefault="00555C71" w:rsidP="00555C71">
      <w:pPr>
        <w:jc w:val="both"/>
        <w:rPr>
          <w:rFonts w:ascii="Times New Roman" w:hAnsi="Times New Roman" w:cs="Times New Roman"/>
          <w:sz w:val="28"/>
        </w:rPr>
      </w:pPr>
    </w:p>
    <w:p w:rsidR="00555C71" w:rsidRPr="00713408" w:rsidRDefault="00555C71" w:rsidP="00713408">
      <w:pPr>
        <w:jc w:val="center"/>
        <w:rPr>
          <w:rFonts w:ascii="Times New Roman" w:hAnsi="Times New Roman" w:cs="Times New Roman"/>
          <w:b/>
          <w:sz w:val="28"/>
        </w:rPr>
      </w:pPr>
      <w:r w:rsidRPr="00713408">
        <w:rPr>
          <w:rFonts w:ascii="Times New Roman" w:hAnsi="Times New Roman" w:cs="Times New Roman"/>
          <w:b/>
          <w:sz w:val="28"/>
        </w:rPr>
        <w:t>РЕШИЛ:</w:t>
      </w:r>
    </w:p>
    <w:p w:rsidR="00555C71" w:rsidRDefault="00555C71" w:rsidP="00555C71">
      <w:pPr>
        <w:jc w:val="both"/>
      </w:pPr>
    </w:p>
    <w:p w:rsidR="00555C71" w:rsidRPr="00713408" w:rsidRDefault="00555C71" w:rsidP="00555C71">
      <w:pPr>
        <w:jc w:val="both"/>
        <w:rPr>
          <w:rFonts w:ascii="Times New Roman" w:hAnsi="Times New Roman" w:cs="Times New Roman"/>
          <w:sz w:val="28"/>
        </w:rPr>
      </w:pPr>
      <w:r w:rsidRPr="00713408">
        <w:rPr>
          <w:rFonts w:ascii="Times New Roman" w:hAnsi="Times New Roman" w:cs="Times New Roman"/>
          <w:sz w:val="28"/>
        </w:rPr>
        <w:t>1.</w:t>
      </w:r>
      <w:r w:rsidRPr="00713408">
        <w:rPr>
          <w:rFonts w:ascii="Times New Roman" w:hAnsi="Times New Roman" w:cs="Times New Roman"/>
          <w:sz w:val="28"/>
        </w:rPr>
        <w:tab/>
        <w:t xml:space="preserve">Внести в Решение </w:t>
      </w:r>
      <w:r w:rsidR="00713408" w:rsidRPr="00713408">
        <w:rPr>
          <w:rFonts w:ascii="Times New Roman" w:hAnsi="Times New Roman" w:cs="Times New Roman"/>
          <w:sz w:val="28"/>
        </w:rPr>
        <w:t xml:space="preserve">сессии </w:t>
      </w:r>
      <w:r w:rsidRPr="00713408">
        <w:rPr>
          <w:rFonts w:ascii="Times New Roman" w:hAnsi="Times New Roman" w:cs="Times New Roman"/>
          <w:sz w:val="28"/>
        </w:rPr>
        <w:t xml:space="preserve">сельского Сонета депутатов муниципального образования </w:t>
      </w:r>
      <w:proofErr w:type="spellStart"/>
      <w:proofErr w:type="gramStart"/>
      <w:r w:rsidR="00713408" w:rsidRPr="00713408">
        <w:rPr>
          <w:rFonts w:ascii="Times New Roman" w:hAnsi="Times New Roman" w:cs="Times New Roman"/>
          <w:sz w:val="28"/>
        </w:rPr>
        <w:t>Камлакское</w:t>
      </w:r>
      <w:proofErr w:type="spellEnd"/>
      <w:r w:rsidR="00713408" w:rsidRPr="00713408">
        <w:rPr>
          <w:rFonts w:ascii="Times New Roman" w:hAnsi="Times New Roman" w:cs="Times New Roman"/>
          <w:sz w:val="28"/>
        </w:rPr>
        <w:t xml:space="preserve">  сельское</w:t>
      </w:r>
      <w:proofErr w:type="gramEnd"/>
      <w:r w:rsidR="00713408" w:rsidRPr="00713408">
        <w:rPr>
          <w:rFonts w:ascii="Times New Roman" w:hAnsi="Times New Roman" w:cs="Times New Roman"/>
          <w:sz w:val="28"/>
        </w:rPr>
        <w:t xml:space="preserve"> поселение  от  28 ноября 2019 года № 10/2 «О земельном налоге на территории муниципального образования </w:t>
      </w:r>
      <w:proofErr w:type="spellStart"/>
      <w:r w:rsidR="00713408" w:rsidRPr="00713408">
        <w:rPr>
          <w:rFonts w:ascii="Times New Roman" w:hAnsi="Times New Roman" w:cs="Times New Roman"/>
          <w:sz w:val="28"/>
        </w:rPr>
        <w:t>Камлакское</w:t>
      </w:r>
      <w:proofErr w:type="spellEnd"/>
      <w:r w:rsidR="00713408" w:rsidRPr="00713408">
        <w:rPr>
          <w:rFonts w:ascii="Times New Roman" w:hAnsi="Times New Roman" w:cs="Times New Roman"/>
          <w:sz w:val="28"/>
        </w:rPr>
        <w:t xml:space="preserve"> сельское поселение» </w:t>
      </w:r>
      <w:r w:rsidRPr="00713408">
        <w:rPr>
          <w:rFonts w:ascii="Times New Roman" w:hAnsi="Times New Roman" w:cs="Times New Roman"/>
          <w:sz w:val="28"/>
        </w:rPr>
        <w:t>следующие изменения</w:t>
      </w:r>
      <w:r w:rsidR="00143A42">
        <w:rPr>
          <w:rFonts w:ascii="Times New Roman" w:hAnsi="Times New Roman" w:cs="Times New Roman"/>
          <w:sz w:val="28"/>
        </w:rPr>
        <w:t xml:space="preserve"> и дополнения</w:t>
      </w:r>
      <w:r w:rsidRPr="00713408">
        <w:rPr>
          <w:rFonts w:ascii="Times New Roman" w:hAnsi="Times New Roman" w:cs="Times New Roman"/>
          <w:sz w:val="28"/>
        </w:rPr>
        <w:t>:</w:t>
      </w:r>
    </w:p>
    <w:p w:rsidR="00555C71" w:rsidRDefault="00555C71" w:rsidP="00555C71">
      <w:pPr>
        <w:jc w:val="both"/>
      </w:pPr>
    </w:p>
    <w:p w:rsidR="00555C71" w:rsidRPr="00A635DF" w:rsidRDefault="00555C71" w:rsidP="00143A42">
      <w:pPr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2.</w:t>
      </w:r>
      <w:r w:rsidRPr="00A635DF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143A42" w:rsidRPr="00A635DF">
        <w:rPr>
          <w:rFonts w:ascii="Times New Roman" w:hAnsi="Times New Roman" w:cs="Times New Roman"/>
          <w:sz w:val="28"/>
          <w:szCs w:val="28"/>
        </w:rPr>
        <w:t>5</w:t>
      </w:r>
      <w:r w:rsidRPr="00A635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«Налоговые льготы. Установить, что для налогоплательщиков-организаций и </w:t>
      </w:r>
      <w:r w:rsidR="00A635DF">
        <w:rPr>
          <w:rFonts w:ascii="Times New Roman" w:hAnsi="Times New Roman" w:cs="Times New Roman"/>
          <w:sz w:val="28"/>
          <w:szCs w:val="28"/>
        </w:rPr>
        <w:t>н</w:t>
      </w:r>
      <w:r w:rsidRPr="00A635DF">
        <w:rPr>
          <w:rFonts w:ascii="Times New Roman" w:hAnsi="Times New Roman" w:cs="Times New Roman"/>
          <w:sz w:val="28"/>
          <w:szCs w:val="28"/>
        </w:rPr>
        <w:t>а</w:t>
      </w:r>
      <w:r w:rsidR="00143A42" w:rsidRPr="00A635DF">
        <w:rPr>
          <w:rFonts w:ascii="Times New Roman" w:hAnsi="Times New Roman" w:cs="Times New Roman"/>
          <w:sz w:val="28"/>
          <w:szCs w:val="28"/>
        </w:rPr>
        <w:t>логоплательщ</w:t>
      </w:r>
      <w:r w:rsidRPr="00A635DF">
        <w:rPr>
          <w:rFonts w:ascii="Times New Roman" w:hAnsi="Times New Roman" w:cs="Times New Roman"/>
          <w:sz w:val="28"/>
          <w:szCs w:val="28"/>
        </w:rPr>
        <w:t xml:space="preserve">иков-физических лиц, имеющих в собственности земельные участки, являющиеся объектом налогообложения на территории </w:t>
      </w:r>
      <w:r w:rsidR="00143A42" w:rsidRPr="00A635DF">
        <w:rPr>
          <w:rFonts w:ascii="Times New Roman" w:hAnsi="Times New Roman" w:cs="Times New Roman"/>
          <w:sz w:val="28"/>
          <w:szCs w:val="28"/>
        </w:rPr>
        <w:t>м</w:t>
      </w:r>
      <w:r w:rsidRPr="00A63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143A42" w:rsidRPr="00A635DF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143A42" w:rsidRPr="00A635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635DF">
        <w:rPr>
          <w:rFonts w:ascii="Times New Roman" w:hAnsi="Times New Roman" w:cs="Times New Roman"/>
          <w:sz w:val="28"/>
          <w:szCs w:val="28"/>
        </w:rPr>
        <w:t>, льготы, установленные в соответствии со статьей 395 Налогового кодекса Российской Федерации, действуют в полном объеме. Дополнительно от уплаты земельного налога освобождаются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члены добровольной пожарной охраны, зарегистрированные в Реестре, осуществляющие свою деятельность на территории муниципального образования </w:t>
      </w:r>
      <w:proofErr w:type="spellStart"/>
      <w:r w:rsidR="00143A42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Камлакское</w:t>
      </w:r>
      <w:proofErr w:type="spellEnd"/>
      <w:r w:rsidR="00143A42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отношении земельн</w:t>
      </w:r>
      <w:r w:rsidR="00A635DF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участк</w:t>
      </w:r>
      <w:r w:rsidR="00A635DF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55C71" w:rsidRPr="00A635DF" w:rsidRDefault="00555C71" w:rsidP="00A635DF">
      <w:pPr>
        <w:widowControl/>
        <w:suppressAutoHyphens w:val="0"/>
        <w:spacing w:line="288" w:lineRule="exact"/>
        <w:ind w:left="20" w:right="20" w:firstLine="5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Налогоплательщики - физические лица, имеющие право на налоговые </w:t>
      </w:r>
      <w:r w:rsid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льготы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том числе в виде налогового вычета, установленные законодательством о налогах и сборах, </w:t>
      </w:r>
      <w:r w:rsid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предоставляют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налоговый орган по своему выбору заявление о предоставлении налоговой льготы, а также вправе 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представить документы, </w:t>
      </w:r>
      <w:r w:rsidR="00A635DF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</w:t>
      </w:r>
      <w:r w:rsid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A635DF"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верждающие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право </w:t>
      </w:r>
      <w:r w:rsid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налогоплательщика</w:t>
      </w:r>
      <w:r w:rsidR="009E1B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налоговую льготу».</w:t>
      </w:r>
      <w:bookmarkStart w:id="0" w:name="_GoBack"/>
      <w:bookmarkEnd w:id="0"/>
    </w:p>
    <w:p w:rsidR="00555C71" w:rsidRDefault="00A635DF" w:rsidP="00555C71">
      <w:pPr>
        <w:rPr>
          <w:rFonts w:ascii="Times New Roman" w:hAnsi="Times New Roman" w:cs="Times New Roman"/>
          <w:sz w:val="28"/>
        </w:rPr>
      </w:pPr>
      <w:r w:rsidRPr="00A635DF">
        <w:rPr>
          <w:rFonts w:ascii="Times New Roman" w:hAnsi="Times New Roman" w:cs="Times New Roman"/>
          <w:sz w:val="28"/>
        </w:rPr>
        <w:t xml:space="preserve">3.  </w:t>
      </w:r>
      <w:r>
        <w:rPr>
          <w:rFonts w:ascii="Times New Roman" w:hAnsi="Times New Roman" w:cs="Times New Roman"/>
          <w:sz w:val="28"/>
        </w:rPr>
        <w:t>З</w:t>
      </w:r>
      <w:r w:rsidRPr="00A635DF">
        <w:rPr>
          <w:rFonts w:ascii="Times New Roman" w:hAnsi="Times New Roman" w:cs="Times New Roman"/>
          <w:sz w:val="28"/>
        </w:rPr>
        <w:t xml:space="preserve">аменить </w:t>
      </w:r>
      <w:r>
        <w:rPr>
          <w:rFonts w:ascii="Times New Roman" w:hAnsi="Times New Roman" w:cs="Times New Roman"/>
          <w:sz w:val="28"/>
        </w:rPr>
        <w:t>нумерацию пунктов «5» на «6», «6» на «7», «7» на «8».</w:t>
      </w:r>
    </w:p>
    <w:p w:rsidR="00A635DF" w:rsidRDefault="00A635DF" w:rsidP="00A635D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ar-SA" w:bidi="ar-SA"/>
        </w:rPr>
        <w:t>4</w:t>
      </w:r>
      <w:r w:rsidRPr="00A635DF">
        <w:rPr>
          <w:rFonts w:ascii="Calibri" w:eastAsia="Times New Roman" w:hAnsi="Calibri" w:cs="Times New Roman"/>
          <w:kern w:val="0"/>
          <w:sz w:val="28"/>
          <w:szCs w:val="28"/>
          <w:lang w:eastAsia="ar-SA" w:bidi="ar-SA"/>
        </w:rPr>
        <w:t xml:space="preserve">. </w:t>
      </w: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Обнародовать настоящее Решение в соответствии с п.7 ст. 48 Устава муниципального образования </w:t>
      </w:r>
      <w:proofErr w:type="spellStart"/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Камлакское</w:t>
      </w:r>
      <w:proofErr w:type="spellEnd"/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поселение.</w:t>
      </w:r>
    </w:p>
    <w:p w:rsidR="00A635DF" w:rsidRPr="00A635DF" w:rsidRDefault="00A635DF" w:rsidP="00A635D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9E1B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A635DF" w:rsidRPr="00A635DF" w:rsidRDefault="00A635DF" w:rsidP="00A635D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35DF" w:rsidRPr="00A635DF" w:rsidRDefault="00A635DF" w:rsidP="00A635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35DF" w:rsidRPr="00A635DF" w:rsidRDefault="00A635DF" w:rsidP="00A635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</w:p>
    <w:p w:rsidR="00A635DF" w:rsidRPr="00A635DF" w:rsidRDefault="00A635DF" w:rsidP="00A635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МО </w:t>
      </w:r>
      <w:proofErr w:type="spellStart"/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Камлакское</w:t>
      </w:r>
      <w:proofErr w:type="spellEnd"/>
      <w:r w:rsidRPr="00A63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поселение: ______________ С.В. Соколов</w:t>
      </w:r>
    </w:p>
    <w:p w:rsidR="00A635DF" w:rsidRPr="00A635DF" w:rsidRDefault="00A635DF" w:rsidP="00A635D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A635DF" w:rsidRPr="00A635DF" w:rsidRDefault="00A635DF" w:rsidP="00555C71">
      <w:pPr>
        <w:rPr>
          <w:rFonts w:ascii="Times New Roman" w:hAnsi="Times New Roman" w:cs="Times New Roman"/>
          <w:sz w:val="28"/>
        </w:rPr>
      </w:pPr>
    </w:p>
    <w:sectPr w:rsidR="00A635DF" w:rsidRPr="00A6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7A" w:rsidRDefault="008A157A" w:rsidP="00A635DF">
      <w:r>
        <w:separator/>
      </w:r>
    </w:p>
  </w:endnote>
  <w:endnote w:type="continuationSeparator" w:id="0">
    <w:p w:rsidR="008A157A" w:rsidRDefault="008A157A" w:rsidP="00A6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7A" w:rsidRDefault="008A157A" w:rsidP="00A635DF">
      <w:r>
        <w:separator/>
      </w:r>
    </w:p>
  </w:footnote>
  <w:footnote w:type="continuationSeparator" w:id="0">
    <w:p w:rsidR="008A157A" w:rsidRDefault="008A157A" w:rsidP="00A6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5"/>
    <w:rsid w:val="00143A42"/>
    <w:rsid w:val="003B4F75"/>
    <w:rsid w:val="00555C71"/>
    <w:rsid w:val="00713408"/>
    <w:rsid w:val="00803743"/>
    <w:rsid w:val="008A157A"/>
    <w:rsid w:val="00976915"/>
    <w:rsid w:val="009E1BE4"/>
    <w:rsid w:val="009E3474"/>
    <w:rsid w:val="00A635DF"/>
    <w:rsid w:val="00C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82F"/>
  <w15:chartTrackingRefBased/>
  <w15:docId w15:val="{548C0B10-8E18-4257-8392-4DCF3C1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408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635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5DF"/>
    <w:rPr>
      <w:rFonts w:ascii="Arial" w:hAnsi="Arial" w:cs="Mangal"/>
      <w:kern w:val="1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63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5DF"/>
    <w:rPr>
      <w:rFonts w:ascii="Arial" w:hAnsi="Arial" w:cs="Mangal"/>
      <w:kern w:val="1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E1BE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E4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6</cp:revision>
  <cp:lastPrinted>2020-08-10T03:56:00Z</cp:lastPrinted>
  <dcterms:created xsi:type="dcterms:W3CDTF">2020-06-08T02:45:00Z</dcterms:created>
  <dcterms:modified xsi:type="dcterms:W3CDTF">2020-08-10T03:57:00Z</dcterms:modified>
</cp:coreProperties>
</file>